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B4B28" w14:textId="3E7099FB" w:rsidR="0019764A" w:rsidRPr="0019764A" w:rsidRDefault="00634CC8" w:rsidP="0019764A">
      <w:pPr>
        <w:keepNext/>
        <w:spacing w:before="240" w:after="60" w:line="240" w:lineRule="auto"/>
        <w:jc w:val="center"/>
        <w:outlineLvl w:val="0"/>
        <w:rPr>
          <w:rFonts w:ascii="Arial" w:hAnsi="Arial" w:cs="Arial"/>
          <w:b/>
          <w:bCs/>
          <w:kern w:val="32"/>
          <w:sz w:val="36"/>
          <w:szCs w:val="36"/>
          <w:lang w:val="lt-LT" w:eastAsia="lt-LT"/>
        </w:rPr>
      </w:pPr>
      <w:r>
        <w:rPr>
          <w:rFonts w:ascii="Arial" w:hAnsi="Arial" w:cs="Arial"/>
          <w:b/>
          <w:bCs/>
          <w:kern w:val="32"/>
          <w:sz w:val="36"/>
          <w:szCs w:val="36"/>
          <w:lang w:val="ru-RU" w:eastAsia="lt-LT"/>
        </w:rPr>
        <w:t>ДОГОВОР ВЯЗКИ</w:t>
      </w:r>
    </w:p>
    <w:p w14:paraId="3FDF1BF1" w14:textId="476FFF1A" w:rsidR="0019764A" w:rsidRPr="00634CC8" w:rsidRDefault="00634CC8" w:rsidP="0019764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 w:eastAsia="lt-LT"/>
        </w:rPr>
      </w:pPr>
      <w:r>
        <w:rPr>
          <w:rFonts w:ascii="Arial" w:hAnsi="Arial" w:cs="Arial"/>
          <w:sz w:val="24"/>
          <w:szCs w:val="24"/>
          <w:lang w:val="ru-RU" w:eastAsia="lt-LT"/>
        </w:rPr>
        <w:t>Дата</w:t>
      </w:r>
    </w:p>
    <w:p w14:paraId="6D3FC14B" w14:textId="425E055E" w:rsidR="0019764A" w:rsidRPr="00634CC8" w:rsidRDefault="00634CC8" w:rsidP="0019764A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  <w:lang w:val="ru-RU" w:eastAsia="lt-LT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ru-RU" w:eastAsia="lt-LT"/>
        </w:rPr>
        <w:t>Стороны договора: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5"/>
        <w:gridCol w:w="5725"/>
        <w:gridCol w:w="126"/>
      </w:tblGrid>
      <w:tr w:rsidR="0019764A" w:rsidRPr="0019764A" w14:paraId="1F96AD82" w14:textId="77777777" w:rsidTr="0019764A">
        <w:tc>
          <w:tcPr>
            <w:tcW w:w="3175" w:type="dxa"/>
            <w:shd w:val="clear" w:color="auto" w:fill="auto"/>
          </w:tcPr>
          <w:p w14:paraId="41E744CB" w14:textId="1B1B26EC" w:rsidR="0019764A" w:rsidRPr="00634CC8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ХОЗЯИН КОШКИ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604704F9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</w:p>
        </w:tc>
      </w:tr>
      <w:tr w:rsidR="0019764A" w:rsidRPr="0019764A" w14:paraId="45F14C3F" w14:textId="77777777" w:rsidTr="0019764A">
        <w:tc>
          <w:tcPr>
            <w:tcW w:w="3175" w:type="dxa"/>
            <w:shd w:val="clear" w:color="auto" w:fill="auto"/>
          </w:tcPr>
          <w:p w14:paraId="728B2106" w14:textId="4D8C53FA" w:rsidR="0019764A" w:rsidRPr="00634CC8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Имя, фамилия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5E7EEA59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bookmarkEnd w:id="0"/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09169D07" w14:textId="77777777" w:rsidTr="0019764A">
        <w:trPr>
          <w:gridAfter w:val="1"/>
          <w:wAfter w:w="126" w:type="dxa"/>
        </w:trPr>
        <w:tc>
          <w:tcPr>
            <w:tcW w:w="3175" w:type="dxa"/>
            <w:shd w:val="clear" w:color="auto" w:fill="auto"/>
          </w:tcPr>
          <w:p w14:paraId="5506E6A6" w14:textId="5C966D84" w:rsidR="0019764A" w:rsidRPr="00634CC8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Номер тел.</w:t>
            </w:r>
          </w:p>
        </w:tc>
        <w:tc>
          <w:tcPr>
            <w:tcW w:w="5725" w:type="dxa"/>
            <w:shd w:val="clear" w:color="auto" w:fill="auto"/>
          </w:tcPr>
          <w:p w14:paraId="04CB5F60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6A35E44B" w14:textId="77777777" w:rsidTr="0019764A">
        <w:tc>
          <w:tcPr>
            <w:tcW w:w="3175" w:type="dxa"/>
            <w:shd w:val="clear" w:color="auto" w:fill="auto"/>
          </w:tcPr>
          <w:p w14:paraId="4392BD08" w14:textId="095EE545" w:rsidR="0019764A" w:rsidRPr="0019764A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Адрес, город</w:t>
            </w:r>
            <w:r w:rsidR="0019764A"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6F6AAB2E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4CA2537E" w14:textId="77777777" w:rsidTr="0019764A">
        <w:tc>
          <w:tcPr>
            <w:tcW w:w="3175" w:type="dxa"/>
            <w:shd w:val="clear" w:color="auto" w:fill="auto"/>
          </w:tcPr>
          <w:p w14:paraId="3083F055" w14:textId="24A308C1" w:rsidR="0019764A" w:rsidRPr="00634CC8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Питомник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50A7B39C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530B0BD2" w14:textId="77777777" w:rsidTr="0019764A">
        <w:tc>
          <w:tcPr>
            <w:tcW w:w="3175" w:type="dxa"/>
            <w:shd w:val="clear" w:color="auto" w:fill="auto"/>
          </w:tcPr>
          <w:p w14:paraId="0A69F13A" w14:textId="43A810C8" w:rsidR="0019764A" w:rsidRPr="00634CC8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Имя кошки, титул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1D57F97E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4D69031C" w14:textId="77777777" w:rsidTr="0019764A">
        <w:tc>
          <w:tcPr>
            <w:tcW w:w="3175" w:type="dxa"/>
            <w:shd w:val="clear" w:color="auto" w:fill="auto"/>
          </w:tcPr>
          <w:p w14:paraId="69D16834" w14:textId="3DC22361" w:rsidR="0019764A" w:rsidRPr="00634CC8" w:rsidRDefault="00634CC8" w:rsidP="00634C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Дата рождения кошки</w:t>
            </w:r>
            <w:r w:rsidR="0019764A"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, EMS </w:t>
            </w: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код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219788D4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</w:tbl>
    <w:p w14:paraId="50A917B2" w14:textId="77777777" w:rsidR="0019764A" w:rsidRPr="0019764A" w:rsidRDefault="0019764A" w:rsidP="0019764A">
      <w:pPr>
        <w:spacing w:after="0"/>
        <w:rPr>
          <w:rFonts w:ascii="Arial" w:hAnsi="Arial" w:cs="Arial"/>
          <w:b/>
          <w:sz w:val="24"/>
          <w:szCs w:val="24"/>
          <w:lang w:val="lt-LT"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168"/>
        <w:gridCol w:w="5540"/>
        <w:gridCol w:w="168"/>
      </w:tblGrid>
      <w:tr w:rsidR="0019764A" w:rsidRPr="0019764A" w14:paraId="1A4AF40C" w14:textId="77777777" w:rsidTr="0019764A">
        <w:tc>
          <w:tcPr>
            <w:tcW w:w="3318" w:type="dxa"/>
            <w:gridSpan w:val="2"/>
            <w:shd w:val="clear" w:color="auto" w:fill="auto"/>
          </w:tcPr>
          <w:p w14:paraId="01FEEF4B" w14:textId="4AAC1F5C" w:rsidR="0019764A" w:rsidRPr="00634CC8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ХОЗЯИН КОТА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2C2ECBBE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</w:p>
        </w:tc>
      </w:tr>
      <w:tr w:rsidR="0019764A" w:rsidRPr="0019764A" w14:paraId="328C88A6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4881276E" w14:textId="39A0E665" w:rsidR="0019764A" w:rsidRPr="0019764A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Имя, фамилия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1DD29435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17DBD5A2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54632883" w14:textId="6F22D350" w:rsidR="0019764A" w:rsidRPr="0019764A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Номер тел.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7B160C1E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4ADCC816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679F6FB5" w14:textId="228EE75B" w:rsidR="0019764A" w:rsidRPr="0019764A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Адрес, город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6A8D5402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26B44853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12F4DB65" w14:textId="46478A85" w:rsidR="0019764A" w:rsidRPr="0019764A" w:rsidRDefault="00634CC8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Питомник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56917EA4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5D3A3D43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6D475D75" w14:textId="49EDC757" w:rsidR="0019764A" w:rsidRPr="0019764A" w:rsidRDefault="00634CC8" w:rsidP="00634C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Имя кота, титул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65D95261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7B6768C9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200F3299" w14:textId="77777777" w:rsidR="0019764A" w:rsidRDefault="00634CC8" w:rsidP="00634C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lt-LT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Дата рождения кота</w:t>
            </w:r>
            <w:r w:rsidR="0019764A"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, EMS </w:t>
            </w:r>
            <w:r>
              <w:rPr>
                <w:rFonts w:ascii="Arial" w:hAnsi="Arial" w:cs="Arial"/>
                <w:sz w:val="24"/>
                <w:szCs w:val="24"/>
                <w:lang w:val="ru-RU" w:eastAsia="lt-LT"/>
              </w:rPr>
              <w:t>код</w:t>
            </w:r>
          </w:p>
          <w:p w14:paraId="1E4D0E01" w14:textId="0121E2DD" w:rsidR="00634CC8" w:rsidRPr="00634CC8" w:rsidRDefault="00634CC8" w:rsidP="00634CC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lt-LT"/>
              </w:rPr>
            </w:pPr>
          </w:p>
        </w:tc>
        <w:tc>
          <w:tcPr>
            <w:tcW w:w="5708" w:type="dxa"/>
            <w:gridSpan w:val="2"/>
            <w:shd w:val="clear" w:color="auto" w:fill="auto"/>
          </w:tcPr>
          <w:p w14:paraId="0D1F0DF7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</w:tbl>
    <w:p w14:paraId="3332D463" w14:textId="77B836D4" w:rsidR="0019764A" w:rsidRPr="00634CC8" w:rsidRDefault="00634CC8" w:rsidP="00634CC8">
      <w:pPr>
        <w:pStyle w:val="ListParagraph"/>
        <w:numPr>
          <w:ilvl w:val="0"/>
          <w:numId w:val="5"/>
        </w:numPr>
        <w:spacing w:after="0" w:line="240" w:lineRule="auto"/>
        <w:rPr>
          <w:rStyle w:val="shorttext"/>
          <w:b/>
          <w:sz w:val="36"/>
          <w:szCs w:val="36"/>
          <w:lang w:val="ru-RU"/>
        </w:rPr>
      </w:pPr>
      <w:r w:rsidRPr="00634CC8">
        <w:rPr>
          <w:rStyle w:val="shorttext"/>
          <w:b/>
          <w:sz w:val="36"/>
          <w:szCs w:val="36"/>
          <w:lang w:val="ru-RU"/>
        </w:rPr>
        <w:t>Общие условия</w:t>
      </w:r>
    </w:p>
    <w:p w14:paraId="0214EC41" w14:textId="77777777" w:rsidR="00634CC8" w:rsidRPr="00634CC8" w:rsidRDefault="00634CC8" w:rsidP="00634CC8">
      <w:pPr>
        <w:pStyle w:val="ListParagraph"/>
        <w:spacing w:after="0" w:line="240" w:lineRule="auto"/>
        <w:ind w:left="360"/>
        <w:rPr>
          <w:rFonts w:ascii="Arial" w:hAnsi="Arial" w:cs="Arial"/>
          <w:sz w:val="36"/>
          <w:szCs w:val="36"/>
          <w:lang w:val="lt-LT" w:eastAsia="lt-LT"/>
        </w:rPr>
      </w:pPr>
    </w:p>
    <w:p w14:paraId="400AB06F" w14:textId="5EF9896A" w:rsidR="0019764A" w:rsidRPr="0019764A" w:rsidRDefault="004E1D54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4E1D54">
        <w:rPr>
          <w:rStyle w:val="shorttext"/>
          <w:sz w:val="28"/>
          <w:szCs w:val="28"/>
          <w:lang w:val="lt-LT"/>
        </w:rPr>
        <w:t>Этот контракт заключаетса между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</w:t>
      </w:r>
      <w:r w:rsidR="00E35D8E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</w:t>
      </w:r>
      <w:r w:rsidR="00E35D8E">
        <w:rPr>
          <w:rFonts w:ascii="Arial" w:hAnsi="Arial" w:cs="Arial"/>
          <w:b/>
          <w:i/>
          <w:sz w:val="24"/>
          <w:szCs w:val="24"/>
          <w:lang w:val="ru-RU" w:eastAsia="lt-LT"/>
        </w:rPr>
        <w:t>владельцем</w:t>
      </w:r>
      <w:r w:rsidRPr="004E1D54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кота</w:t>
      </w:r>
      <w:r w:rsidR="0019764A" w:rsidRPr="0019764A">
        <w:rPr>
          <w:rFonts w:ascii="Arial" w:hAnsi="Arial" w:cs="Arial"/>
          <w:i/>
          <w:sz w:val="24"/>
          <w:szCs w:val="24"/>
          <w:lang w:val="lt-LT" w:eastAsia="lt-LT"/>
        </w:rPr>
        <w:t xml:space="preserve"> </w:t>
      </w:r>
      <w:r w:rsidRPr="004E1D54">
        <w:rPr>
          <w:rFonts w:ascii="Arial" w:hAnsi="Arial" w:cs="Arial"/>
          <w:sz w:val="24"/>
          <w:szCs w:val="24"/>
          <w:lang w:val="lt-LT" w:eastAsia="lt-LT"/>
        </w:rPr>
        <w:t>и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E35D8E">
        <w:rPr>
          <w:rFonts w:ascii="Arial" w:hAnsi="Arial" w:cs="Arial"/>
          <w:b/>
          <w:i/>
          <w:sz w:val="24"/>
          <w:szCs w:val="24"/>
          <w:lang w:val="ru-RU" w:eastAsia="lt-LT"/>
        </w:rPr>
        <w:t>владельцем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кошки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ru-RU" w:eastAsia="lt-LT"/>
        </w:rPr>
        <w:t>для услуг вязки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751F5D53" w14:textId="00239D94" w:rsidR="0019764A" w:rsidRPr="004E1D54" w:rsidRDefault="004E1D54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421855">
        <w:rPr>
          <w:sz w:val="28"/>
          <w:szCs w:val="28"/>
          <w:lang w:val="ru-RU"/>
        </w:rPr>
        <w:t>Кошка должна быть здоровой, чистой не иметь блох, глистов и других паразитов</w:t>
      </w:r>
      <w:r w:rsidR="0019764A" w:rsidRPr="004E1D54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4F4C3289" w14:textId="2F2AD9FE" w:rsidR="00610EF4" w:rsidRDefault="00523DFB" w:rsidP="00610EF4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ru-RU" w:eastAsia="lt-LT"/>
        </w:rPr>
        <w:t xml:space="preserve">Оставляя </w:t>
      </w:r>
      <w:r w:rsidR="004E1D54" w:rsidRPr="004E1D54">
        <w:rPr>
          <w:rFonts w:ascii="Arial" w:hAnsi="Arial" w:cs="Arial"/>
          <w:sz w:val="24"/>
          <w:szCs w:val="24"/>
          <w:lang w:val="lt-LT" w:eastAsia="lt-LT"/>
        </w:rPr>
        <w:t>кошку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E35D8E">
        <w:rPr>
          <w:rFonts w:ascii="Arial" w:hAnsi="Arial" w:cs="Arial"/>
          <w:b/>
          <w:i/>
          <w:sz w:val="24"/>
          <w:szCs w:val="24"/>
          <w:lang w:val="ru-RU" w:eastAsia="lt-LT"/>
        </w:rPr>
        <w:t>владельцу</w:t>
      </w:r>
      <w:r w:rsidR="00E35D8E" w:rsidRPr="00523DFB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</w:t>
      </w:r>
      <w:r w:rsidRPr="00523DFB">
        <w:rPr>
          <w:rFonts w:ascii="Arial" w:hAnsi="Arial" w:cs="Arial"/>
          <w:b/>
          <w:i/>
          <w:sz w:val="24"/>
          <w:szCs w:val="24"/>
          <w:lang w:val="lt-LT" w:eastAsia="lt-LT"/>
        </w:rPr>
        <w:t>кота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="00E35D8E"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кошки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ru-RU" w:eastAsia="lt-LT"/>
        </w:rPr>
        <w:t>должен предоставить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:</w:t>
      </w:r>
    </w:p>
    <w:p w14:paraId="393B9580" w14:textId="60295DC0" w:rsidR="0019764A" w:rsidRPr="00610EF4" w:rsidRDefault="00523DFB" w:rsidP="0080102D">
      <w:pPr>
        <w:numPr>
          <w:ilvl w:val="2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523DFB">
        <w:rPr>
          <w:rFonts w:ascii="Arial" w:hAnsi="Arial" w:cs="Arial"/>
          <w:sz w:val="24"/>
          <w:szCs w:val="24"/>
          <w:lang w:val="lt-LT" w:eastAsia="lt-LT"/>
        </w:rPr>
        <w:t>Документ подтве</w:t>
      </w:r>
      <w:r>
        <w:rPr>
          <w:rFonts w:ascii="Arial" w:hAnsi="Arial" w:cs="Arial"/>
          <w:sz w:val="24"/>
          <w:szCs w:val="24"/>
          <w:lang w:val="lt-LT" w:eastAsia="lt-LT"/>
        </w:rPr>
        <w:t>ждаю</w:t>
      </w:r>
      <w:r w:rsidR="0080102D" w:rsidRPr="0080102D">
        <w:rPr>
          <w:rFonts w:ascii="Arial" w:hAnsi="Arial" w:cs="Arial"/>
          <w:sz w:val="24"/>
          <w:szCs w:val="24"/>
          <w:lang w:val="lt-LT" w:eastAsia="lt-LT"/>
        </w:rPr>
        <w:t>щ</w:t>
      </w:r>
      <w:r w:rsidRPr="00523DFB">
        <w:rPr>
          <w:rStyle w:val="shorttext"/>
          <w:sz w:val="28"/>
          <w:szCs w:val="28"/>
          <w:lang w:val="lt-LT"/>
        </w:rPr>
        <w:t>ий право собственно</w:t>
      </w:r>
      <w:r>
        <w:rPr>
          <w:rStyle w:val="shorttext"/>
          <w:sz w:val="28"/>
          <w:szCs w:val="28"/>
          <w:lang w:val="ru-RU"/>
        </w:rPr>
        <w:t>сти</w:t>
      </w:r>
      <w:r w:rsidR="0019764A" w:rsidRPr="00610EF4">
        <w:rPr>
          <w:rFonts w:ascii="Arial" w:hAnsi="Arial" w:cs="Arial"/>
          <w:sz w:val="24"/>
          <w:szCs w:val="24"/>
          <w:lang w:val="lt-LT" w:eastAsia="lt-LT"/>
        </w:rPr>
        <w:t xml:space="preserve"> (</w:t>
      </w:r>
      <w:r>
        <w:rPr>
          <w:rFonts w:ascii="Arial" w:hAnsi="Arial" w:cs="Arial"/>
          <w:sz w:val="24"/>
          <w:szCs w:val="24"/>
          <w:lang w:val="ru-RU" w:eastAsia="lt-LT"/>
        </w:rPr>
        <w:t>документ предоставляетса для ознакомления</w:t>
      </w:r>
      <w:r w:rsidR="0019764A" w:rsidRPr="00610EF4">
        <w:rPr>
          <w:rFonts w:ascii="Arial" w:hAnsi="Arial" w:cs="Arial"/>
          <w:sz w:val="24"/>
          <w:szCs w:val="24"/>
          <w:lang w:val="lt-LT" w:eastAsia="lt-LT"/>
        </w:rPr>
        <w:t>);</w:t>
      </w:r>
    </w:p>
    <w:p w14:paraId="3DE32046" w14:textId="2D7FF7BA" w:rsidR="0019764A" w:rsidRPr="0019764A" w:rsidRDefault="00523DFB" w:rsidP="0080102D">
      <w:pPr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523DFB">
        <w:rPr>
          <w:rFonts w:ascii="Arial" w:hAnsi="Arial" w:cs="Arial"/>
          <w:sz w:val="24"/>
          <w:szCs w:val="24"/>
          <w:lang w:val="lt-LT" w:eastAsia="lt-LT"/>
        </w:rPr>
        <w:t>Ветеринарный паспорт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Pr="00523DFB">
        <w:rPr>
          <w:rFonts w:ascii="Arial" w:hAnsi="Arial" w:cs="Arial"/>
          <w:sz w:val="24"/>
          <w:szCs w:val="24"/>
          <w:lang w:val="lt-LT" w:eastAsia="lt-LT"/>
        </w:rPr>
        <w:t>подтверждаю</w:t>
      </w:r>
      <w:r w:rsidR="0080102D" w:rsidRPr="0080102D">
        <w:rPr>
          <w:rFonts w:ascii="Arial" w:hAnsi="Arial" w:cs="Arial"/>
          <w:sz w:val="24"/>
          <w:szCs w:val="24"/>
          <w:lang w:val="lt-LT" w:eastAsia="lt-LT"/>
        </w:rPr>
        <w:t>щ</w:t>
      </w:r>
      <w:r w:rsidRPr="00523DFB">
        <w:rPr>
          <w:rStyle w:val="shorttext"/>
          <w:sz w:val="28"/>
          <w:szCs w:val="28"/>
          <w:lang w:val="lt-LT"/>
        </w:rPr>
        <w:t>ий де</w:t>
      </w:r>
      <w:r>
        <w:rPr>
          <w:rStyle w:val="shorttext"/>
          <w:sz w:val="28"/>
          <w:szCs w:val="28"/>
          <w:lang w:val="ru-RU"/>
        </w:rPr>
        <w:t xml:space="preserve">йствие </w:t>
      </w:r>
      <w:r w:rsidR="0080102D">
        <w:rPr>
          <w:rStyle w:val="shorttext"/>
          <w:sz w:val="28"/>
          <w:szCs w:val="28"/>
          <w:lang w:val="ru-RU"/>
        </w:rPr>
        <w:t>вакцинаций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(</w:t>
      </w:r>
      <w:r>
        <w:rPr>
          <w:rFonts w:ascii="Arial" w:hAnsi="Arial" w:cs="Arial"/>
          <w:sz w:val="24"/>
          <w:szCs w:val="24"/>
          <w:lang w:val="ru-RU" w:eastAsia="lt-LT"/>
        </w:rPr>
        <w:t>документ предоставляетса для ознакомления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);</w:t>
      </w:r>
    </w:p>
    <w:p w14:paraId="4D59EFED" w14:textId="17CFF433" w:rsidR="0019764A" w:rsidRPr="0019764A" w:rsidRDefault="0080102D" w:rsidP="0019764A">
      <w:pPr>
        <w:numPr>
          <w:ilvl w:val="2"/>
          <w:numId w:val="5"/>
        </w:numPr>
        <w:spacing w:after="0" w:line="240" w:lineRule="auto"/>
        <w:ind w:left="1225" w:hanging="505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ru-RU" w:eastAsia="lt-LT"/>
        </w:rPr>
        <w:t>Туалет для кошки с наполнителем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;</w:t>
      </w:r>
    </w:p>
    <w:p w14:paraId="0E56306A" w14:textId="19CB4611" w:rsidR="0019764A" w:rsidRPr="0019764A" w:rsidRDefault="0080102D" w:rsidP="0019764A">
      <w:pPr>
        <w:numPr>
          <w:ilvl w:val="2"/>
          <w:numId w:val="5"/>
        </w:numPr>
        <w:spacing w:after="120" w:line="240" w:lineRule="auto"/>
        <w:ind w:left="1225" w:hanging="505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ru-RU" w:eastAsia="lt-LT"/>
        </w:rPr>
        <w:t>Еду для кошки, которой хватило бы на весь период вязки, 2- 7 суток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1B8C19C4" w14:textId="47D67E02" w:rsidR="0019764A" w:rsidRPr="0019764A" w:rsidRDefault="0080102D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80102D">
        <w:rPr>
          <w:rFonts w:ascii="Arial" w:hAnsi="Arial" w:cs="Arial"/>
          <w:sz w:val="24"/>
          <w:szCs w:val="24"/>
          <w:lang w:val="lt-LT" w:eastAsia="lt-LT"/>
        </w:rPr>
        <w:lastRenderedPageBreak/>
        <w:t>Все расходы, связанные с вакцинациями</w:t>
      </w:r>
      <w:r w:rsidR="00421855" w:rsidRPr="00421855">
        <w:rPr>
          <w:rFonts w:ascii="Arial" w:hAnsi="Arial" w:cs="Arial"/>
          <w:sz w:val="24"/>
          <w:szCs w:val="24"/>
          <w:lang w:val="lt-LT" w:eastAsia="lt-LT"/>
        </w:rPr>
        <w:t>, ветепинарн</w:t>
      </w:r>
      <w:r w:rsidR="00421855">
        <w:rPr>
          <w:rFonts w:ascii="Arial" w:hAnsi="Arial" w:cs="Arial"/>
          <w:sz w:val="24"/>
          <w:szCs w:val="24"/>
          <w:lang w:val="ru-RU" w:eastAsia="lt-LT"/>
        </w:rPr>
        <w:t>ыми обследованиями и доставкой</w:t>
      </w:r>
      <w:r w:rsidR="00E35D8E">
        <w:rPr>
          <w:rFonts w:ascii="Arial" w:hAnsi="Arial" w:cs="Arial"/>
          <w:sz w:val="24"/>
          <w:szCs w:val="24"/>
          <w:lang w:val="ru-RU" w:eastAsia="lt-LT"/>
        </w:rPr>
        <w:t xml:space="preserve"> </w:t>
      </w:r>
      <w:r w:rsidR="00421855">
        <w:rPr>
          <w:rFonts w:ascii="Arial" w:hAnsi="Arial" w:cs="Arial"/>
          <w:sz w:val="24"/>
          <w:szCs w:val="24"/>
          <w:lang w:val="ru-RU" w:eastAsia="lt-LT"/>
        </w:rPr>
        <w:t xml:space="preserve">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E35D8E">
        <w:rPr>
          <w:rFonts w:ascii="Arial" w:hAnsi="Arial" w:cs="Arial"/>
          <w:b/>
          <w:i/>
          <w:sz w:val="24"/>
          <w:szCs w:val="24"/>
          <w:lang w:val="ru-RU" w:eastAsia="lt-LT"/>
        </w:rPr>
        <w:t>владельцу</w:t>
      </w:r>
      <w:r w:rsidR="00421855"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кота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="00421855">
        <w:rPr>
          <w:rFonts w:ascii="Arial" w:hAnsi="Arial" w:cs="Arial"/>
          <w:sz w:val="24"/>
          <w:szCs w:val="24"/>
          <w:lang w:val="ru-RU" w:eastAsia="lt-LT"/>
        </w:rPr>
        <w:t>принимает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E35D8E"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 w:rsidR="00421855"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кошки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68C54413" w14:textId="74075623" w:rsidR="0019764A" w:rsidRPr="0019764A" w:rsidRDefault="00421855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ru-RU" w:eastAsia="lt-LT"/>
        </w:rPr>
        <w:t>Кошка находитса у кота в период с</w:t>
      </w:r>
      <w:r w:rsid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19764A"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 w:rsidR="0019764A">
        <w:rPr>
          <w:rFonts w:ascii="Arial" w:hAnsi="Arial" w:cs="Arial"/>
          <w:sz w:val="24"/>
          <w:szCs w:val="24"/>
          <w:lang w:val="lt-LT" w:eastAsia="lt-LT"/>
        </w:rPr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end"/>
      </w:r>
      <w:bookmarkEnd w:id="1"/>
      <w:r w:rsid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m. 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19764A"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 w:rsidR="0019764A">
        <w:rPr>
          <w:rFonts w:ascii="Arial" w:hAnsi="Arial" w:cs="Arial"/>
          <w:sz w:val="24"/>
          <w:szCs w:val="24"/>
          <w:lang w:val="lt-LT" w:eastAsia="lt-LT"/>
        </w:rPr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end"/>
      </w:r>
      <w:bookmarkEnd w:id="2"/>
      <w:r w:rsid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9764A"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 w:rsidR="0019764A">
        <w:rPr>
          <w:rFonts w:ascii="Arial" w:hAnsi="Arial" w:cs="Arial"/>
          <w:sz w:val="24"/>
          <w:szCs w:val="24"/>
          <w:lang w:val="lt-LT" w:eastAsia="lt-LT"/>
        </w:rPr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end"/>
      </w:r>
      <w:r w:rsid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d. </w:t>
      </w:r>
      <w:r>
        <w:rPr>
          <w:rFonts w:ascii="Arial" w:hAnsi="Arial" w:cs="Arial"/>
          <w:sz w:val="24"/>
          <w:szCs w:val="24"/>
          <w:lang w:val="ru-RU" w:eastAsia="lt-LT"/>
        </w:rPr>
        <w:t>до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9764A"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 w:rsidR="0019764A">
        <w:rPr>
          <w:rFonts w:ascii="Arial" w:hAnsi="Arial" w:cs="Arial"/>
          <w:sz w:val="24"/>
          <w:szCs w:val="24"/>
          <w:lang w:val="lt-LT" w:eastAsia="lt-LT"/>
        </w:rPr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end"/>
      </w:r>
      <w:r w:rsid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m. 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9764A"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 w:rsidR="0019764A">
        <w:rPr>
          <w:rFonts w:ascii="Arial" w:hAnsi="Arial" w:cs="Arial"/>
          <w:sz w:val="24"/>
          <w:szCs w:val="24"/>
          <w:lang w:val="lt-LT" w:eastAsia="lt-LT"/>
        </w:rPr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end"/>
      </w:r>
      <w:r w:rsid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9764A"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 w:rsidR="0019764A">
        <w:rPr>
          <w:rFonts w:ascii="Arial" w:hAnsi="Arial" w:cs="Arial"/>
          <w:sz w:val="24"/>
          <w:szCs w:val="24"/>
          <w:lang w:val="lt-LT" w:eastAsia="lt-LT"/>
        </w:rPr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 w:rsidR="0019764A">
        <w:rPr>
          <w:rFonts w:ascii="Arial" w:hAnsi="Arial" w:cs="Arial"/>
          <w:sz w:val="24"/>
          <w:szCs w:val="24"/>
          <w:lang w:val="lt-LT" w:eastAsia="lt-LT"/>
        </w:rPr>
        <w:fldChar w:fldCharType="end"/>
      </w:r>
      <w:r w:rsid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d.</w:t>
      </w:r>
    </w:p>
    <w:p w14:paraId="203D894B" w14:textId="77777777" w:rsidR="00E35D8E" w:rsidRDefault="00421855" w:rsidP="00E35D8E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421855">
        <w:rPr>
          <w:sz w:val="28"/>
          <w:szCs w:val="28"/>
          <w:lang w:val="ru-RU"/>
        </w:rPr>
        <w:t>Кот  должен быть здоровый, чистый не иметь блох, глистов и других паразитов</w:t>
      </w:r>
    </w:p>
    <w:p w14:paraId="509F5F38" w14:textId="106B028E" w:rsidR="00F400C0" w:rsidRPr="00E35D8E" w:rsidRDefault="00E35D8E" w:rsidP="00E35D8E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 w:rsidR="00421855" w:rsidRPr="00E35D8E"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кота </w:t>
      </w:r>
      <w:r w:rsidR="0019764A" w:rsidRPr="00E35D8E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421855" w:rsidRPr="00E35D8E">
        <w:rPr>
          <w:rFonts w:ascii="Arial" w:hAnsi="Arial" w:cs="Arial"/>
          <w:sz w:val="24"/>
          <w:szCs w:val="24"/>
          <w:lang w:val="ru-RU" w:eastAsia="lt-LT"/>
        </w:rPr>
        <w:t>должен предоставить</w:t>
      </w:r>
      <w:r w:rsidR="0019764A" w:rsidRPr="00E35D8E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владельц</w:t>
      </w:r>
      <w:r w:rsidR="00421855" w:rsidRPr="00E35D8E">
        <w:rPr>
          <w:rFonts w:ascii="Arial" w:hAnsi="Arial" w:cs="Arial"/>
          <w:b/>
          <w:i/>
          <w:sz w:val="24"/>
          <w:szCs w:val="24"/>
          <w:lang w:val="ru-RU" w:eastAsia="lt-LT"/>
        </w:rPr>
        <w:t>у кошки</w:t>
      </w:r>
      <w:r w:rsidR="0019764A" w:rsidRPr="00E35D8E">
        <w:rPr>
          <w:rFonts w:ascii="Arial" w:hAnsi="Arial" w:cs="Arial"/>
          <w:sz w:val="24"/>
          <w:szCs w:val="24"/>
          <w:lang w:val="lt-LT" w:eastAsia="lt-LT"/>
        </w:rPr>
        <w:t>:</w:t>
      </w:r>
    </w:p>
    <w:p w14:paraId="276BAED9" w14:textId="78896279" w:rsidR="0019764A" w:rsidRPr="00F400C0" w:rsidRDefault="000C1AB0" w:rsidP="00F400C0">
      <w:pPr>
        <w:numPr>
          <w:ilvl w:val="2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ru-RU" w:eastAsia="lt-LT"/>
        </w:rPr>
        <w:t>Оригинал родословных документов для ознакомления</w:t>
      </w:r>
      <w:r w:rsidR="00610EF4" w:rsidRPr="00F400C0">
        <w:rPr>
          <w:rFonts w:ascii="Arial" w:hAnsi="Arial" w:cs="Arial"/>
          <w:sz w:val="24"/>
          <w:szCs w:val="24"/>
          <w:lang w:val="lt-LT" w:eastAsia="lt-LT"/>
        </w:rPr>
        <w:t>;</w:t>
      </w:r>
    </w:p>
    <w:p w14:paraId="691F8E9A" w14:textId="10A3B18C" w:rsidR="0019764A" w:rsidRPr="0019764A" w:rsidRDefault="000C1AB0" w:rsidP="0019764A">
      <w:pPr>
        <w:numPr>
          <w:ilvl w:val="2"/>
          <w:numId w:val="5"/>
        </w:numPr>
        <w:spacing w:after="0" w:line="240" w:lineRule="auto"/>
        <w:ind w:left="1225" w:hanging="505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523DFB">
        <w:rPr>
          <w:rFonts w:ascii="Arial" w:hAnsi="Arial" w:cs="Arial"/>
          <w:sz w:val="24"/>
          <w:szCs w:val="24"/>
          <w:lang w:val="lt-LT" w:eastAsia="lt-LT"/>
        </w:rPr>
        <w:t>Ветеринарный паспорт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Pr="00523DFB">
        <w:rPr>
          <w:rFonts w:ascii="Arial" w:hAnsi="Arial" w:cs="Arial"/>
          <w:sz w:val="24"/>
          <w:szCs w:val="24"/>
          <w:lang w:val="lt-LT" w:eastAsia="lt-LT"/>
        </w:rPr>
        <w:t>подтверждаю</w:t>
      </w:r>
      <w:r w:rsidRPr="0080102D">
        <w:rPr>
          <w:rFonts w:ascii="Arial" w:hAnsi="Arial" w:cs="Arial"/>
          <w:sz w:val="24"/>
          <w:szCs w:val="24"/>
          <w:lang w:val="lt-LT" w:eastAsia="lt-LT"/>
        </w:rPr>
        <w:t>щ</w:t>
      </w:r>
      <w:r w:rsidRPr="00523DFB">
        <w:rPr>
          <w:rStyle w:val="shorttext"/>
          <w:sz w:val="28"/>
          <w:szCs w:val="28"/>
          <w:lang w:val="lt-LT"/>
        </w:rPr>
        <w:t>ий де</w:t>
      </w:r>
      <w:r>
        <w:rPr>
          <w:rStyle w:val="shorttext"/>
          <w:sz w:val="28"/>
          <w:szCs w:val="28"/>
          <w:lang w:val="ru-RU"/>
        </w:rPr>
        <w:t>йствие вакцинаций</w:t>
      </w:r>
      <w:r w:rsidR="00610EF4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>
        <w:rPr>
          <w:rFonts w:ascii="Arial" w:hAnsi="Arial" w:cs="Arial"/>
          <w:sz w:val="24"/>
          <w:szCs w:val="24"/>
          <w:lang w:val="ru-RU" w:eastAsia="lt-LT"/>
        </w:rPr>
        <w:t>для ознакомления</w:t>
      </w:r>
      <w:r w:rsidR="00610EF4">
        <w:rPr>
          <w:rFonts w:ascii="Arial" w:hAnsi="Arial" w:cs="Arial"/>
          <w:sz w:val="24"/>
          <w:szCs w:val="24"/>
          <w:lang w:val="lt-LT" w:eastAsia="lt-LT"/>
        </w:rPr>
        <w:t>;</w:t>
      </w:r>
    </w:p>
    <w:p w14:paraId="7AAE86A1" w14:textId="6C693840" w:rsidR="0019764A" w:rsidRPr="0019764A" w:rsidRDefault="000C1AB0" w:rsidP="0019764A">
      <w:pPr>
        <w:numPr>
          <w:ilvl w:val="2"/>
          <w:numId w:val="5"/>
        </w:numPr>
        <w:spacing w:after="120" w:line="240" w:lineRule="auto"/>
        <w:ind w:left="1225" w:hanging="505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ru-RU" w:eastAsia="lt-LT"/>
        </w:rPr>
        <w:t>Копию титульного сертификата ( если у кота есть титул</w:t>
      </w:r>
      <w:r w:rsidR="00610EF4">
        <w:rPr>
          <w:rFonts w:ascii="Arial" w:hAnsi="Arial" w:cs="Arial"/>
          <w:sz w:val="24"/>
          <w:szCs w:val="24"/>
          <w:lang w:val="lt-LT" w:eastAsia="lt-LT"/>
        </w:rPr>
        <w:t>).</w:t>
      </w:r>
    </w:p>
    <w:p w14:paraId="146FC2C8" w14:textId="66BFFA9C" w:rsidR="0019764A" w:rsidRPr="0019764A" w:rsidRDefault="000C1AB0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0C1AB0">
        <w:rPr>
          <w:rFonts w:ascii="Arial" w:hAnsi="Arial" w:cs="Arial"/>
          <w:sz w:val="24"/>
          <w:szCs w:val="24"/>
          <w:lang w:val="lt-LT" w:eastAsia="lt-LT"/>
        </w:rPr>
        <w:t>По соглашению обеих сторон, может проводит</w:t>
      </w:r>
      <w:r w:rsidR="00947180">
        <w:rPr>
          <w:rFonts w:ascii="Arial" w:hAnsi="Arial" w:cs="Arial"/>
          <w:sz w:val="24"/>
          <w:szCs w:val="24"/>
          <w:lang w:val="ru-RU" w:eastAsia="lt-LT"/>
        </w:rPr>
        <w:t>ь</w:t>
      </w:r>
      <w:r w:rsidR="00E35D8E">
        <w:rPr>
          <w:rFonts w:ascii="Arial" w:hAnsi="Arial" w:cs="Arial"/>
          <w:sz w:val="24"/>
          <w:szCs w:val="24"/>
          <w:lang w:val="lt-LT" w:eastAsia="lt-LT"/>
        </w:rPr>
        <w:t>са ветер</w:t>
      </w:r>
      <w:r w:rsidRPr="000C1AB0">
        <w:rPr>
          <w:rFonts w:ascii="Arial" w:hAnsi="Arial" w:cs="Arial"/>
          <w:sz w:val="24"/>
          <w:szCs w:val="24"/>
          <w:lang w:val="lt-LT" w:eastAsia="lt-LT"/>
        </w:rPr>
        <w:t>инарный осмотр или лаб</w:t>
      </w:r>
      <w:r w:rsidR="00603E20">
        <w:rPr>
          <w:rFonts w:ascii="Arial" w:hAnsi="Arial" w:cs="Arial"/>
          <w:sz w:val="24"/>
          <w:szCs w:val="24"/>
          <w:lang w:val="ru-RU" w:eastAsia="lt-LT"/>
        </w:rPr>
        <w:t>о</w:t>
      </w:r>
      <w:r w:rsidRPr="000C1AB0">
        <w:rPr>
          <w:rFonts w:ascii="Arial" w:hAnsi="Arial" w:cs="Arial"/>
          <w:sz w:val="24"/>
          <w:szCs w:val="24"/>
          <w:lang w:val="lt-LT" w:eastAsia="lt-LT"/>
        </w:rPr>
        <w:t>раторные анализы</w:t>
      </w:r>
      <w:r w:rsidR="00377B90" w:rsidRPr="00377B90">
        <w:rPr>
          <w:rFonts w:ascii="Arial" w:hAnsi="Arial" w:cs="Arial"/>
          <w:sz w:val="24"/>
          <w:szCs w:val="24"/>
          <w:lang w:val="lt-LT" w:eastAsia="lt-LT"/>
        </w:rPr>
        <w:t>, которые должны были обсуждатьса до вязки и в настоя</w:t>
      </w:r>
      <w:r w:rsidR="00377B90" w:rsidRPr="0080102D">
        <w:rPr>
          <w:rFonts w:ascii="Arial" w:hAnsi="Arial" w:cs="Arial"/>
          <w:sz w:val="24"/>
          <w:szCs w:val="24"/>
          <w:lang w:val="lt-LT" w:eastAsia="lt-LT"/>
        </w:rPr>
        <w:t>щ</w:t>
      </w:r>
      <w:r w:rsidR="00377B90" w:rsidRPr="00377B90">
        <w:rPr>
          <w:rFonts w:ascii="Arial" w:hAnsi="Arial" w:cs="Arial"/>
          <w:sz w:val="24"/>
          <w:szCs w:val="24"/>
          <w:lang w:val="lt-LT" w:eastAsia="lt-LT"/>
        </w:rPr>
        <w:t>ее время вписаны в</w:t>
      </w:r>
      <w:r w:rsidR="00377B90" w:rsidRPr="00377B90">
        <w:rPr>
          <w:rStyle w:val="shorttext"/>
          <w:sz w:val="28"/>
          <w:szCs w:val="28"/>
          <w:lang w:val="lt-LT"/>
        </w:rPr>
        <w:t xml:space="preserve"> договор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. </w:t>
      </w:r>
      <w:r w:rsidR="00377B90" w:rsidRPr="00377B90">
        <w:rPr>
          <w:rFonts w:ascii="Arial" w:hAnsi="Arial" w:cs="Arial"/>
          <w:sz w:val="24"/>
          <w:szCs w:val="24"/>
          <w:lang w:val="lt-LT" w:eastAsia="lt-LT"/>
        </w:rPr>
        <w:t>Успешная вязка озна</w:t>
      </w:r>
      <w:r w:rsidR="00377B90" w:rsidRPr="00377B90">
        <w:rPr>
          <w:sz w:val="28"/>
          <w:szCs w:val="28"/>
          <w:lang w:val="lt-LT"/>
        </w:rPr>
        <w:t>чает то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="00377B90" w:rsidRPr="00377B90">
        <w:rPr>
          <w:sz w:val="28"/>
          <w:szCs w:val="28"/>
          <w:lang w:val="lt-LT"/>
        </w:rPr>
        <w:t xml:space="preserve">что здоровье животных для обеих сторон было уместно и к </w:t>
      </w:r>
      <w:r w:rsidR="00377B90">
        <w:rPr>
          <w:sz w:val="28"/>
          <w:szCs w:val="28"/>
          <w:lang w:val="lt-LT"/>
        </w:rPr>
        <w:t>друг другу они не имели пр</w:t>
      </w:r>
      <w:r w:rsidR="00947180">
        <w:rPr>
          <w:sz w:val="28"/>
          <w:szCs w:val="28"/>
          <w:lang w:val="ru-RU"/>
        </w:rPr>
        <w:t>и</w:t>
      </w:r>
      <w:r w:rsidR="00377B90">
        <w:rPr>
          <w:sz w:val="28"/>
          <w:szCs w:val="28"/>
          <w:lang w:val="lt-LT"/>
        </w:rPr>
        <w:t>тензи</w:t>
      </w:r>
      <w:r w:rsidR="00377B90" w:rsidRPr="00377B90">
        <w:rPr>
          <w:sz w:val="28"/>
          <w:szCs w:val="28"/>
          <w:lang w:val="lt-LT"/>
        </w:rPr>
        <w:t>й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1E90228A" w14:textId="7418B495" w:rsidR="0019764A" w:rsidRPr="0019764A" w:rsidRDefault="00947180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947180">
        <w:rPr>
          <w:rFonts w:ascii="Arial" w:hAnsi="Arial" w:cs="Arial"/>
          <w:sz w:val="24"/>
          <w:szCs w:val="24"/>
          <w:lang w:val="lt-LT" w:eastAsia="lt-LT"/>
        </w:rPr>
        <w:t>Если до вязки одной из сторон возникают сомнения по поводу здоровья животного, сторона может расторгнуть договор в одностороннем порядке.</w:t>
      </w:r>
    </w:p>
    <w:p w14:paraId="1A89BE3C" w14:textId="4735839F" w:rsidR="0019764A" w:rsidRPr="0019764A" w:rsidRDefault="00947180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947180">
        <w:rPr>
          <w:rFonts w:ascii="Arial" w:hAnsi="Arial" w:cs="Arial"/>
          <w:sz w:val="24"/>
          <w:szCs w:val="24"/>
          <w:lang w:val="lt-LT" w:eastAsia="lt-LT"/>
        </w:rPr>
        <w:t>После вязки никакие жалобы на здоровье животн</w:t>
      </w:r>
      <w:r>
        <w:rPr>
          <w:rFonts w:ascii="Arial" w:hAnsi="Arial" w:cs="Arial"/>
          <w:sz w:val="24"/>
          <w:szCs w:val="24"/>
          <w:lang w:val="lt-LT" w:eastAsia="lt-LT"/>
        </w:rPr>
        <w:t>ых не рассматриваютс</w:t>
      </w:r>
      <w:r w:rsidRPr="00947180">
        <w:rPr>
          <w:rFonts w:ascii="Arial" w:hAnsi="Arial" w:cs="Arial"/>
          <w:sz w:val="24"/>
          <w:szCs w:val="24"/>
          <w:lang w:val="lt-LT" w:eastAsia="lt-LT"/>
        </w:rPr>
        <w:t>я.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3D1F8F">
        <w:rPr>
          <w:rFonts w:ascii="Arial" w:hAnsi="Arial" w:cs="Arial"/>
          <w:sz w:val="24"/>
          <w:szCs w:val="24"/>
          <w:lang w:val="ru-RU" w:eastAsia="lt-LT"/>
        </w:rPr>
        <w:t>Обнаружение каких-либо</w:t>
      </w:r>
      <w:r w:rsidR="00E35D8E">
        <w:rPr>
          <w:rFonts w:ascii="Arial" w:hAnsi="Arial" w:cs="Arial"/>
          <w:sz w:val="24"/>
          <w:szCs w:val="24"/>
          <w:lang w:val="ru-RU" w:eastAsia="lt-LT"/>
        </w:rPr>
        <w:t xml:space="preserve"> признаков заболевания, обе стор</w:t>
      </w:r>
      <w:r w:rsidR="003D1F8F">
        <w:rPr>
          <w:rFonts w:ascii="Arial" w:hAnsi="Arial" w:cs="Arial"/>
          <w:sz w:val="24"/>
          <w:szCs w:val="24"/>
          <w:lang w:val="ru-RU" w:eastAsia="lt-LT"/>
        </w:rPr>
        <w:t>оны в сро</w:t>
      </w:r>
      <w:r w:rsidR="003D1F8F" w:rsidRPr="00377B90">
        <w:rPr>
          <w:sz w:val="28"/>
          <w:szCs w:val="28"/>
          <w:lang w:val="lt-LT"/>
        </w:rPr>
        <w:t>ч</w:t>
      </w:r>
      <w:r w:rsidR="003D1F8F">
        <w:rPr>
          <w:sz w:val="28"/>
          <w:szCs w:val="28"/>
          <w:lang w:val="ru-RU"/>
        </w:rPr>
        <w:t>ном порядке обязаны информировать друг друга.</w:t>
      </w:r>
    </w:p>
    <w:p w14:paraId="3153BCD2" w14:textId="10376F54" w:rsidR="0019764A" w:rsidRPr="0019764A" w:rsidRDefault="00E35D8E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 w:rsidR="003D1F8F" w:rsidRPr="003D1F8F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кота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3D1F8F">
        <w:rPr>
          <w:rFonts w:ascii="Arial" w:hAnsi="Arial" w:cs="Arial"/>
          <w:sz w:val="24"/>
          <w:szCs w:val="24"/>
          <w:lang w:val="lt-LT" w:eastAsia="lt-LT"/>
        </w:rPr>
        <w:t>не</w:t>
      </w:r>
      <w:r w:rsidR="003D1F8F" w:rsidRPr="003D1F8F">
        <w:rPr>
          <w:rFonts w:ascii="Arial" w:hAnsi="Arial" w:cs="Arial"/>
          <w:sz w:val="24"/>
          <w:szCs w:val="24"/>
          <w:lang w:val="lt-LT" w:eastAsia="lt-LT"/>
        </w:rPr>
        <w:t xml:space="preserve">сет ответственность за здоровье и жизнь кошки с того момента, когда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lt-LT" w:eastAsia="lt-LT"/>
        </w:rPr>
        <w:t>владелец</w:t>
      </w:r>
      <w:r w:rsidR="003D1F8F" w:rsidRPr="003D1F8F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C02289" w:rsidRPr="00C02289">
        <w:rPr>
          <w:rFonts w:ascii="Arial" w:hAnsi="Arial" w:cs="Arial"/>
          <w:sz w:val="24"/>
          <w:szCs w:val="24"/>
          <w:lang w:val="lt-LT" w:eastAsia="lt-LT"/>
        </w:rPr>
        <w:t xml:space="preserve">оставляет кошку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владельцу</w:t>
      </w:r>
      <w:r w:rsidR="00C02289"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кота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="00C02289">
        <w:rPr>
          <w:rFonts w:ascii="Arial" w:hAnsi="Arial" w:cs="Arial"/>
          <w:sz w:val="24"/>
          <w:szCs w:val="24"/>
          <w:lang w:val="ru-RU" w:eastAsia="lt-LT"/>
        </w:rPr>
        <w:t xml:space="preserve">и до того момента, когда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 w:rsidR="00C02289"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C02289">
        <w:rPr>
          <w:rFonts w:ascii="Arial" w:hAnsi="Arial" w:cs="Arial"/>
          <w:sz w:val="24"/>
          <w:szCs w:val="24"/>
          <w:lang w:val="ru-RU" w:eastAsia="lt-LT"/>
        </w:rPr>
        <w:t xml:space="preserve">забирает кошку у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владельца</w:t>
      </w:r>
      <w:r w:rsidR="00C02289"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кота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747F8087" w14:textId="77777777" w:rsidR="0019764A" w:rsidRPr="0019764A" w:rsidRDefault="0019764A" w:rsidP="0019764A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5A72BCBE" w14:textId="03A11C94" w:rsidR="0019764A" w:rsidRPr="0019764A" w:rsidRDefault="00C02289" w:rsidP="0019764A">
      <w:pPr>
        <w:keepNext/>
        <w:numPr>
          <w:ilvl w:val="0"/>
          <w:numId w:val="5"/>
        </w:numPr>
        <w:spacing w:before="240" w:after="12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ru-RU" w:eastAsia="lt-LT"/>
        </w:rPr>
        <w:t>Условия оплаты за вязку</w:t>
      </w:r>
    </w:p>
    <w:p w14:paraId="7EBFAF0B" w14:textId="77777777" w:rsidR="0019764A" w:rsidRPr="0019764A" w:rsidRDefault="0019764A" w:rsidP="0019764A">
      <w:pPr>
        <w:spacing w:after="0" w:line="240" w:lineRule="auto"/>
        <w:rPr>
          <w:rFonts w:ascii="Arial" w:hAnsi="Arial" w:cs="Arial"/>
          <w:sz w:val="24"/>
          <w:szCs w:val="24"/>
          <w:lang w:val="lt-LT" w:eastAsia="lt-LT"/>
        </w:rPr>
      </w:pPr>
    </w:p>
    <w:p w14:paraId="1AAB3A06" w14:textId="046FAED3" w:rsidR="0019764A" w:rsidRPr="0019764A" w:rsidRDefault="00C02289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C02289">
        <w:rPr>
          <w:rFonts w:ascii="Arial" w:hAnsi="Arial" w:cs="Arial"/>
          <w:sz w:val="24"/>
          <w:szCs w:val="24"/>
          <w:lang w:val="lt-LT" w:eastAsia="lt-LT"/>
        </w:rPr>
        <w:t>По соглашению обеих сторон оплата за вязку может быть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:</w:t>
      </w:r>
    </w:p>
    <w:p w14:paraId="35DDC9ED" w14:textId="03181CB5" w:rsidR="0019764A" w:rsidRPr="0019764A" w:rsidRDefault="0019764A" w:rsidP="006D1942">
      <w:pPr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C02289" w:rsidRPr="00C02289">
        <w:rPr>
          <w:rFonts w:ascii="Arial" w:hAnsi="Arial" w:cs="Arial"/>
          <w:sz w:val="24"/>
          <w:szCs w:val="24"/>
          <w:lang w:val="lt-LT" w:eastAsia="lt-LT"/>
        </w:rPr>
        <w:t>размер суммы за вязку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="00C02289" w:rsidRPr="00C02289">
        <w:rPr>
          <w:rFonts w:ascii="Arial" w:hAnsi="Arial" w:cs="Arial"/>
          <w:sz w:val="24"/>
          <w:szCs w:val="24"/>
          <w:lang w:val="lt-LT" w:eastAsia="lt-LT"/>
        </w:rPr>
        <w:t>от которой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C02289" w:rsidRPr="00C02289">
        <w:rPr>
          <w:rFonts w:ascii="Arial" w:hAnsi="Arial" w:cs="Arial"/>
          <w:sz w:val="24"/>
          <w:szCs w:val="24"/>
          <w:lang w:val="lt-LT" w:eastAsia="lt-LT"/>
        </w:rPr>
        <w:t>авансом</w:t>
      </w:r>
      <w:r w:rsidR="00C02289">
        <w:rPr>
          <w:rFonts w:ascii="Arial" w:hAnsi="Arial" w:cs="Arial"/>
          <w:sz w:val="24"/>
          <w:szCs w:val="24"/>
          <w:lang w:val="ru-RU" w:eastAsia="lt-LT"/>
        </w:rPr>
        <w:t xml:space="preserve"> перед вязкой и 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C02289">
        <w:rPr>
          <w:rFonts w:ascii="Arial" w:hAnsi="Arial" w:cs="Arial"/>
          <w:sz w:val="24"/>
          <w:szCs w:val="24"/>
          <w:lang w:val="ru-RU" w:eastAsia="lt-LT"/>
        </w:rPr>
        <w:t>размер суммы после вязки</w:t>
      </w:r>
      <w:r w:rsidR="00DF1A7C">
        <w:rPr>
          <w:rFonts w:ascii="Arial" w:hAnsi="Arial" w:cs="Arial"/>
          <w:sz w:val="24"/>
          <w:szCs w:val="24"/>
          <w:lang w:val="lt-LT" w:eastAsia="lt-LT"/>
        </w:rPr>
        <w:t>.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C02289" w:rsidRPr="00C02289">
        <w:rPr>
          <w:rFonts w:ascii="Arial" w:hAnsi="Arial" w:cs="Arial"/>
          <w:sz w:val="24"/>
          <w:szCs w:val="24"/>
          <w:lang w:val="lt-LT" w:eastAsia="lt-LT"/>
        </w:rPr>
        <w:t>Возможны и другие способы оплаты</w:t>
      </w:r>
      <w:r w:rsidR="00610EF4">
        <w:rPr>
          <w:rFonts w:ascii="Arial" w:hAnsi="Arial" w:cs="Arial"/>
          <w:sz w:val="24"/>
          <w:szCs w:val="24"/>
          <w:lang w:val="lt-LT" w:eastAsia="lt-LT"/>
        </w:rPr>
        <w:t>,</w:t>
      </w:r>
      <w:r w:rsidR="006D1942">
        <w:rPr>
          <w:rFonts w:ascii="Arial" w:hAnsi="Arial" w:cs="Arial"/>
          <w:sz w:val="24"/>
          <w:szCs w:val="24"/>
          <w:lang w:val="lt-LT" w:eastAsia="lt-LT"/>
        </w:rPr>
        <w:t>однако они должн</w:t>
      </w:r>
      <w:r w:rsidR="006D1942" w:rsidRPr="006D1942">
        <w:rPr>
          <w:rFonts w:ascii="Arial" w:hAnsi="Arial" w:cs="Arial"/>
          <w:sz w:val="24"/>
          <w:szCs w:val="24"/>
          <w:lang w:val="lt-LT" w:eastAsia="lt-LT"/>
        </w:rPr>
        <w:t>ы обсуждатьса до вязки и обязательно вписаны в этот договор.</w:t>
      </w:r>
      <w:r w:rsidR="00610EF4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18986975" w14:textId="44F3E114" w:rsidR="0019764A" w:rsidRPr="0019764A" w:rsidRDefault="00E35D8E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 w:rsidR="006D1942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кота</w:t>
      </w:r>
      <w:r w:rsidR="006D1942" w:rsidRPr="006D1942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,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6D1942" w:rsidRPr="006D1942">
        <w:rPr>
          <w:rFonts w:ascii="Arial" w:hAnsi="Arial" w:cs="Arial"/>
          <w:sz w:val="24"/>
          <w:szCs w:val="24"/>
          <w:lang w:val="lt-LT" w:eastAsia="lt-LT"/>
        </w:rPr>
        <w:t xml:space="preserve">копию родословного документа,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владельцу </w:t>
      </w:r>
      <w:r w:rsidR="006D1942"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кошки,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6D1942">
        <w:rPr>
          <w:rFonts w:ascii="Arial" w:hAnsi="Arial" w:cs="Arial"/>
          <w:sz w:val="24"/>
          <w:szCs w:val="24"/>
          <w:lang w:val="ru-RU" w:eastAsia="lt-LT"/>
        </w:rPr>
        <w:t>отдает только после полного рас</w:t>
      </w:r>
      <w:r w:rsidR="006D1942" w:rsidRPr="00421855">
        <w:rPr>
          <w:sz w:val="28"/>
          <w:szCs w:val="28"/>
          <w:lang w:val="ru-RU"/>
        </w:rPr>
        <w:t>ч</w:t>
      </w:r>
      <w:r w:rsidR="006D1942">
        <w:rPr>
          <w:sz w:val="28"/>
          <w:szCs w:val="28"/>
          <w:lang w:val="ru-RU"/>
        </w:rPr>
        <w:t>ета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2A12779C" w14:textId="58CF84EC" w:rsidR="0019764A" w:rsidRPr="0019764A" w:rsidRDefault="006D1942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6D1942">
        <w:rPr>
          <w:rFonts w:ascii="Arial" w:hAnsi="Arial" w:cs="Arial"/>
          <w:sz w:val="24"/>
          <w:szCs w:val="24"/>
          <w:lang w:val="lt-LT" w:eastAsia="lt-LT"/>
        </w:rPr>
        <w:lastRenderedPageBreak/>
        <w:t>Если вязка была неуспешной и кошка не забеременела</w:t>
      </w:r>
      <w:r w:rsidR="00EA5302" w:rsidRPr="00EA5302">
        <w:rPr>
          <w:rFonts w:ascii="Arial" w:hAnsi="Arial" w:cs="Arial"/>
          <w:sz w:val="24"/>
          <w:szCs w:val="24"/>
          <w:lang w:val="lt-LT" w:eastAsia="lt-LT"/>
        </w:rPr>
        <w:t xml:space="preserve"> или слу</w:t>
      </w:r>
      <w:r w:rsidR="00EA5302" w:rsidRPr="00EA5302">
        <w:rPr>
          <w:sz w:val="28"/>
          <w:szCs w:val="28"/>
          <w:lang w:val="lt-LT"/>
        </w:rPr>
        <w:t xml:space="preserve">чился выкидыш, </w:t>
      </w:r>
      <w:r w:rsidR="00E35D8E">
        <w:rPr>
          <w:rFonts w:ascii="Arial" w:hAnsi="Arial" w:cs="Arial"/>
          <w:b/>
          <w:i/>
          <w:sz w:val="24"/>
          <w:szCs w:val="24"/>
          <w:lang w:val="lt-LT" w:eastAsia="lt-LT"/>
        </w:rPr>
        <w:t>владелец</w:t>
      </w:r>
      <w:r w:rsidR="00EA5302" w:rsidRPr="00EA5302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EA5302" w:rsidRPr="00EA5302">
        <w:rPr>
          <w:rFonts w:ascii="Arial" w:hAnsi="Arial" w:cs="Arial"/>
          <w:sz w:val="24"/>
          <w:szCs w:val="24"/>
          <w:lang w:val="lt-LT" w:eastAsia="lt-LT"/>
        </w:rPr>
        <w:t>может потребовать повторную вязку, но не более 2 раз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(</w:t>
      </w:r>
      <w:r w:rsidR="00EA5302" w:rsidRPr="00EA5302">
        <w:rPr>
          <w:rFonts w:ascii="Arial" w:hAnsi="Arial" w:cs="Arial"/>
          <w:sz w:val="24"/>
          <w:szCs w:val="24"/>
          <w:lang w:val="lt-LT" w:eastAsia="lt-LT"/>
        </w:rPr>
        <w:t>всего 3 вязки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) </w:t>
      </w:r>
      <w:r w:rsidR="00EA5302" w:rsidRPr="00EA5302">
        <w:rPr>
          <w:rFonts w:ascii="Arial" w:hAnsi="Arial" w:cs="Arial"/>
          <w:sz w:val="24"/>
          <w:szCs w:val="24"/>
          <w:lang w:val="lt-LT" w:eastAsia="lt-LT"/>
        </w:rPr>
        <w:t xml:space="preserve">и не раньше </w:t>
      </w:r>
      <w:r w:rsidR="00EA5302" w:rsidRPr="00EA5302">
        <w:rPr>
          <w:sz w:val="28"/>
          <w:szCs w:val="28"/>
          <w:lang w:val="lt-LT"/>
        </w:rPr>
        <w:t xml:space="preserve">чем через 2 месяца после первой вязки </w:t>
      </w:r>
      <w:r w:rsidR="00EA5302">
        <w:rPr>
          <w:sz w:val="28"/>
          <w:szCs w:val="28"/>
          <w:lang w:val="ru-RU"/>
        </w:rPr>
        <w:t>с тем же котом без дополнительной оплаты.</w:t>
      </w:r>
      <w:r w:rsidR="00EA5302" w:rsidRPr="00EA5302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218367CD" w14:textId="1C49ABD5" w:rsidR="0019764A" w:rsidRPr="0019764A" w:rsidRDefault="00EA5302" w:rsidP="00227BDB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EA5302">
        <w:rPr>
          <w:rFonts w:ascii="Arial" w:hAnsi="Arial" w:cs="Arial"/>
          <w:sz w:val="24"/>
          <w:szCs w:val="24"/>
          <w:lang w:val="lt-LT" w:eastAsia="lt-LT"/>
        </w:rPr>
        <w:t>В том слу</w:t>
      </w:r>
      <w:r w:rsidRPr="00EA5302">
        <w:rPr>
          <w:sz w:val="28"/>
          <w:szCs w:val="28"/>
          <w:lang w:val="lt-LT"/>
        </w:rPr>
        <w:t xml:space="preserve">чае если аванс уплочен, </w:t>
      </w:r>
      <w:r w:rsidR="00227BDB">
        <w:rPr>
          <w:sz w:val="28"/>
          <w:szCs w:val="28"/>
          <w:lang w:val="lt-LT"/>
        </w:rPr>
        <w:t>а кошка не заберемен</w:t>
      </w:r>
      <w:r w:rsidR="00227BDB" w:rsidRPr="00227BDB">
        <w:rPr>
          <w:sz w:val="28"/>
          <w:szCs w:val="28"/>
          <w:lang w:val="lt-LT"/>
        </w:rPr>
        <w:t xml:space="preserve">ела после трех вязок, </w:t>
      </w:r>
      <w:r w:rsidR="00E35D8E">
        <w:rPr>
          <w:rFonts w:ascii="Arial" w:hAnsi="Arial" w:cs="Arial"/>
          <w:b/>
          <w:i/>
          <w:sz w:val="24"/>
          <w:szCs w:val="24"/>
          <w:lang w:val="lt-LT" w:eastAsia="lt-LT"/>
        </w:rPr>
        <w:t>владелец</w:t>
      </w:r>
      <w:r w:rsidR="00227BDB" w:rsidRPr="00227BDB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кота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227BDB">
        <w:rPr>
          <w:rFonts w:ascii="Arial" w:hAnsi="Arial" w:cs="Arial"/>
          <w:sz w:val="24"/>
          <w:szCs w:val="24"/>
          <w:lang w:val="ru-RU" w:eastAsia="lt-LT"/>
        </w:rPr>
        <w:t>не несет ответственность за неуда</w:t>
      </w:r>
      <w:r w:rsidR="00227BDB" w:rsidRPr="00EA5302">
        <w:rPr>
          <w:sz w:val="28"/>
          <w:szCs w:val="28"/>
          <w:lang w:val="lt-LT"/>
        </w:rPr>
        <w:t>ч</w:t>
      </w:r>
      <w:r w:rsidR="00227BDB">
        <w:rPr>
          <w:sz w:val="28"/>
          <w:szCs w:val="28"/>
          <w:lang w:val="ru-RU"/>
        </w:rPr>
        <w:t xml:space="preserve">ную вязку 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E35D8E">
        <w:rPr>
          <w:rFonts w:ascii="Arial" w:hAnsi="Arial" w:cs="Arial"/>
          <w:b/>
          <w:i/>
          <w:sz w:val="24"/>
          <w:szCs w:val="24"/>
          <w:lang w:val="ru-RU" w:eastAsia="lt-LT"/>
        </w:rPr>
        <w:t>владельцу</w:t>
      </w:r>
      <w:r w:rsidR="00227BDB"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227BDB">
        <w:rPr>
          <w:rFonts w:ascii="Arial" w:hAnsi="Arial" w:cs="Arial"/>
          <w:sz w:val="24"/>
          <w:szCs w:val="24"/>
          <w:lang w:val="ru-RU" w:eastAsia="lt-LT"/>
        </w:rPr>
        <w:t xml:space="preserve">аванс не </w:t>
      </w:r>
      <w:r w:rsidR="00227BDB" w:rsidRPr="00227BDB">
        <w:rPr>
          <w:rFonts w:ascii="Arial" w:hAnsi="Arial" w:cs="Arial"/>
          <w:sz w:val="24"/>
          <w:szCs w:val="24"/>
          <w:lang w:val="ru-RU" w:eastAsia="lt-LT"/>
        </w:rPr>
        <w:t>возвращ</w:t>
      </w:r>
      <w:r w:rsidR="00227BDB">
        <w:rPr>
          <w:rFonts w:ascii="Arial" w:hAnsi="Arial" w:cs="Arial"/>
          <w:sz w:val="24"/>
          <w:szCs w:val="24"/>
          <w:lang w:val="ru-RU" w:eastAsia="lt-LT"/>
        </w:rPr>
        <w:t>ается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. </w:t>
      </w:r>
    </w:p>
    <w:p w14:paraId="4931EBEE" w14:textId="1E195928" w:rsidR="0019764A" w:rsidRPr="0019764A" w:rsidRDefault="00227BDB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227BDB">
        <w:rPr>
          <w:rFonts w:ascii="Arial" w:hAnsi="Arial" w:cs="Arial"/>
          <w:sz w:val="24"/>
          <w:szCs w:val="24"/>
          <w:lang w:val="lt-LT" w:eastAsia="lt-LT"/>
        </w:rPr>
        <w:t xml:space="preserve">Если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E35D8E">
        <w:rPr>
          <w:rFonts w:ascii="Arial" w:hAnsi="Arial" w:cs="Arial"/>
          <w:b/>
          <w:i/>
          <w:sz w:val="24"/>
          <w:szCs w:val="24"/>
          <w:lang w:val="lt-LT" w:eastAsia="lt-LT"/>
        </w:rPr>
        <w:t>владелец</w:t>
      </w:r>
      <w:r w:rsidRPr="00227BDB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Pr="00227BDB">
        <w:rPr>
          <w:rFonts w:ascii="Arial" w:hAnsi="Arial" w:cs="Arial"/>
          <w:sz w:val="24"/>
          <w:szCs w:val="24"/>
          <w:lang w:val="lt-LT" w:eastAsia="lt-LT"/>
        </w:rPr>
        <w:t>отказывается</w:t>
      </w:r>
      <w:r>
        <w:rPr>
          <w:rFonts w:ascii="Arial" w:hAnsi="Arial" w:cs="Arial"/>
          <w:sz w:val="24"/>
          <w:szCs w:val="24"/>
          <w:lang w:val="ru-RU" w:eastAsia="lt-LT"/>
        </w:rPr>
        <w:t xml:space="preserve"> от 2 повторных вязок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="00E35D8E"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кота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ru-RU" w:eastAsia="lt-LT"/>
        </w:rPr>
        <w:t xml:space="preserve">аванс не </w:t>
      </w:r>
      <w:r w:rsidRPr="00227BDB">
        <w:rPr>
          <w:rFonts w:ascii="Arial" w:hAnsi="Arial" w:cs="Arial"/>
          <w:sz w:val="24"/>
          <w:szCs w:val="24"/>
          <w:lang w:val="ru-RU" w:eastAsia="lt-LT"/>
        </w:rPr>
        <w:t>возвращ</w:t>
      </w:r>
      <w:r>
        <w:rPr>
          <w:rFonts w:ascii="Arial" w:hAnsi="Arial" w:cs="Arial"/>
          <w:sz w:val="24"/>
          <w:szCs w:val="24"/>
          <w:lang w:val="ru-RU" w:eastAsia="lt-LT"/>
        </w:rPr>
        <w:t>ает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1B34D5BE" w14:textId="77777777" w:rsidR="0019764A" w:rsidRDefault="0019764A" w:rsidP="0019764A">
      <w:pPr>
        <w:spacing w:after="120" w:line="240" w:lineRule="auto"/>
        <w:ind w:left="810" w:hanging="450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54F88A0D" w14:textId="77777777" w:rsidR="00610EF4" w:rsidRDefault="00610EF4" w:rsidP="0019764A">
      <w:pPr>
        <w:spacing w:after="120" w:line="240" w:lineRule="auto"/>
        <w:ind w:left="810" w:hanging="450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5DD4FF1F" w14:textId="77777777" w:rsidR="00610EF4" w:rsidRPr="008C3236" w:rsidRDefault="00610EF4" w:rsidP="0019764A">
      <w:pPr>
        <w:spacing w:after="120" w:line="240" w:lineRule="auto"/>
        <w:ind w:left="810" w:hanging="450"/>
        <w:jc w:val="both"/>
        <w:rPr>
          <w:rFonts w:ascii="Arial" w:hAnsi="Arial" w:cs="Arial"/>
          <w:sz w:val="24"/>
          <w:szCs w:val="24"/>
          <w:lang w:val="ru-RU" w:eastAsia="lt-LT"/>
        </w:rPr>
      </w:pPr>
    </w:p>
    <w:p w14:paraId="4F4C1F67" w14:textId="1C16DB14" w:rsidR="0019764A" w:rsidRPr="0019764A" w:rsidRDefault="0019764A" w:rsidP="0019764A">
      <w:pPr>
        <w:keepNext/>
        <w:numPr>
          <w:ilvl w:val="0"/>
          <w:numId w:val="5"/>
        </w:numPr>
        <w:spacing w:before="240" w:after="12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 w:rsidRPr="0019764A"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  <w:t> </w:t>
      </w:r>
      <w:r w:rsidR="00227BDB">
        <w:rPr>
          <w:rFonts w:ascii="Arial" w:hAnsi="Arial" w:cs="Arial"/>
          <w:b/>
          <w:bCs/>
          <w:i/>
          <w:iCs/>
          <w:sz w:val="28"/>
          <w:szCs w:val="28"/>
          <w:lang w:val="ru-RU" w:eastAsia="lt-LT"/>
        </w:rPr>
        <w:t>Права и обязанности</w:t>
      </w:r>
    </w:p>
    <w:p w14:paraId="365D95C6" w14:textId="77777777" w:rsidR="0019764A" w:rsidRPr="0019764A" w:rsidRDefault="0019764A" w:rsidP="0019764A">
      <w:pPr>
        <w:spacing w:after="120" w:line="240" w:lineRule="auto"/>
        <w:rPr>
          <w:rFonts w:ascii="Arial" w:hAnsi="Arial" w:cs="Arial"/>
          <w:sz w:val="24"/>
          <w:szCs w:val="24"/>
          <w:lang w:val="lt-LT" w:eastAsia="lt-LT"/>
        </w:rPr>
      </w:pPr>
    </w:p>
    <w:p w14:paraId="3F47A139" w14:textId="56F2A04B" w:rsidR="0019764A" w:rsidRPr="0019764A" w:rsidRDefault="00227BDB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227BDB">
        <w:rPr>
          <w:rFonts w:ascii="Arial" w:hAnsi="Arial" w:cs="Arial"/>
          <w:sz w:val="24"/>
          <w:szCs w:val="24"/>
          <w:lang w:val="lt-LT" w:eastAsia="lt-LT"/>
        </w:rPr>
        <w:t>В слу</w:t>
      </w:r>
      <w:r w:rsidRPr="00EA5302">
        <w:rPr>
          <w:sz w:val="28"/>
          <w:szCs w:val="28"/>
          <w:lang w:val="lt-LT"/>
        </w:rPr>
        <w:t>ч</w:t>
      </w:r>
      <w:r w:rsidRPr="00227BDB">
        <w:rPr>
          <w:sz w:val="28"/>
          <w:szCs w:val="28"/>
          <w:lang w:val="lt-LT"/>
        </w:rPr>
        <w:t>ае агре</w:t>
      </w:r>
      <w:r w:rsidR="00703AFC" w:rsidRPr="00703AFC">
        <w:rPr>
          <w:sz w:val="28"/>
          <w:szCs w:val="28"/>
          <w:lang w:val="lt-LT"/>
        </w:rPr>
        <w:t>ссивного поведения кота или кошки, в последс</w:t>
      </w:r>
      <w:r w:rsidR="00703AFC">
        <w:rPr>
          <w:sz w:val="28"/>
          <w:szCs w:val="28"/>
          <w:lang w:val="lt-LT"/>
        </w:rPr>
        <w:t>твии которого будут нанесены неизле</w:t>
      </w:r>
      <w:r w:rsidR="00703AFC" w:rsidRPr="00EA5302">
        <w:rPr>
          <w:sz w:val="28"/>
          <w:szCs w:val="28"/>
          <w:lang w:val="lt-LT"/>
        </w:rPr>
        <w:t>ч</w:t>
      </w:r>
      <w:r w:rsidR="00703AFC" w:rsidRPr="00703AFC">
        <w:rPr>
          <w:sz w:val="28"/>
          <w:szCs w:val="28"/>
          <w:lang w:val="lt-LT"/>
        </w:rPr>
        <w:t xml:space="preserve">имые травмы коту ули кошке, </w:t>
      </w:r>
      <w:r w:rsidR="00E35D8E">
        <w:rPr>
          <w:rFonts w:ascii="Arial" w:hAnsi="Arial" w:cs="Arial"/>
          <w:b/>
          <w:i/>
          <w:sz w:val="24"/>
          <w:szCs w:val="24"/>
          <w:lang w:val="lt-LT" w:eastAsia="lt-LT"/>
        </w:rPr>
        <w:t>владелец</w:t>
      </w:r>
      <w:r w:rsidR="00703AFC" w:rsidRPr="00703AFC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кота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703AFC" w:rsidRPr="00703AFC">
        <w:rPr>
          <w:rFonts w:ascii="Arial" w:hAnsi="Arial" w:cs="Arial"/>
          <w:sz w:val="24"/>
          <w:szCs w:val="24"/>
          <w:lang w:val="lt-LT" w:eastAsia="lt-LT"/>
        </w:rPr>
        <w:t xml:space="preserve">должен немедленно остановить вязку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="00703AFC" w:rsidRPr="00703AFC">
        <w:rPr>
          <w:rFonts w:ascii="Arial" w:hAnsi="Arial" w:cs="Arial"/>
          <w:sz w:val="24"/>
          <w:szCs w:val="24"/>
          <w:lang w:val="lt-LT" w:eastAsia="lt-LT"/>
        </w:rPr>
        <w:t xml:space="preserve">немедленно информировать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E35D8E">
        <w:rPr>
          <w:rFonts w:ascii="Arial" w:hAnsi="Arial" w:cs="Arial"/>
          <w:b/>
          <w:i/>
          <w:sz w:val="24"/>
          <w:szCs w:val="24"/>
          <w:lang w:val="lt-LT" w:eastAsia="lt-LT"/>
        </w:rPr>
        <w:t>владельца</w:t>
      </w:r>
      <w:r w:rsidR="00703AFC" w:rsidRPr="00703AFC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703AFC" w:rsidRPr="00703AFC">
        <w:rPr>
          <w:rFonts w:ascii="Arial" w:hAnsi="Arial" w:cs="Arial"/>
          <w:sz w:val="24"/>
          <w:szCs w:val="24"/>
          <w:lang w:val="lt-LT" w:eastAsia="lt-LT"/>
        </w:rPr>
        <w:t>и вернуть кошку и опла</w:t>
      </w:r>
      <w:r w:rsidR="00703AFC" w:rsidRPr="00EA5302">
        <w:rPr>
          <w:sz w:val="28"/>
          <w:szCs w:val="28"/>
          <w:lang w:val="lt-LT"/>
        </w:rPr>
        <w:t>ч</w:t>
      </w:r>
      <w:r w:rsidR="00703AFC" w:rsidRPr="00703AFC">
        <w:rPr>
          <w:sz w:val="28"/>
          <w:szCs w:val="28"/>
          <w:lang w:val="lt-LT"/>
        </w:rPr>
        <w:t>енный аванс</w:t>
      </w:r>
      <w:r w:rsidR="00703AFC" w:rsidRPr="00703AFC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B35B5E">
        <w:rPr>
          <w:rFonts w:ascii="Arial" w:hAnsi="Arial" w:cs="Arial"/>
          <w:b/>
          <w:i/>
          <w:sz w:val="24"/>
          <w:szCs w:val="24"/>
          <w:lang w:val="lt-LT" w:eastAsia="lt-LT"/>
        </w:rPr>
        <w:t>владельцу</w:t>
      </w:r>
      <w:r w:rsidR="00703AFC" w:rsidRPr="00703AFC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кошки.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3A00EECF" w14:textId="49F42303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</w:t>
      </w:r>
      <w:r w:rsidR="00B35B5E">
        <w:rPr>
          <w:rFonts w:ascii="Arial" w:hAnsi="Arial" w:cs="Arial"/>
          <w:b/>
          <w:i/>
          <w:sz w:val="24"/>
          <w:szCs w:val="24"/>
          <w:lang w:val="lt-LT" w:eastAsia="lt-LT"/>
        </w:rPr>
        <w:t>Владелец</w:t>
      </w:r>
      <w:r w:rsidR="00703AFC" w:rsidRPr="00703AFC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кота 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703AFC">
        <w:rPr>
          <w:rFonts w:ascii="Arial" w:hAnsi="Arial" w:cs="Arial"/>
          <w:sz w:val="24"/>
          <w:szCs w:val="24"/>
          <w:lang w:val="ru-RU" w:eastAsia="lt-LT"/>
        </w:rPr>
        <w:t>несет ответственность за надлежа</w:t>
      </w:r>
      <w:r w:rsidR="00703AFC" w:rsidRPr="0080102D">
        <w:rPr>
          <w:rFonts w:ascii="Arial" w:hAnsi="Arial" w:cs="Arial"/>
          <w:sz w:val="24"/>
          <w:szCs w:val="24"/>
          <w:lang w:val="lt-LT" w:eastAsia="lt-LT"/>
        </w:rPr>
        <w:t>щ</w:t>
      </w:r>
      <w:r w:rsidR="00703AFC">
        <w:rPr>
          <w:rFonts w:ascii="Arial" w:hAnsi="Arial" w:cs="Arial"/>
          <w:sz w:val="24"/>
          <w:szCs w:val="24"/>
          <w:lang w:val="ru-RU" w:eastAsia="lt-LT"/>
        </w:rPr>
        <w:t>ие условия кошки во время вязки, питание и гигиену.</w:t>
      </w:r>
    </w:p>
    <w:p w14:paraId="50D652A4" w14:textId="516C6ECF" w:rsidR="0019764A" w:rsidRPr="0019764A" w:rsidRDefault="00B35B5E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 w:rsidR="00883CDC" w:rsidRPr="00883CDC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кота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883CDC" w:rsidRPr="00883CDC">
        <w:rPr>
          <w:rFonts w:ascii="Arial" w:hAnsi="Arial" w:cs="Arial"/>
          <w:sz w:val="24"/>
          <w:szCs w:val="24"/>
          <w:lang w:val="lt-LT" w:eastAsia="lt-LT"/>
        </w:rPr>
        <w:t>во время вязки с</w:t>
      </w:r>
      <w:r w:rsidR="00883CDC">
        <w:rPr>
          <w:rFonts w:ascii="Arial" w:hAnsi="Arial" w:cs="Arial"/>
          <w:sz w:val="24"/>
          <w:szCs w:val="24"/>
          <w:lang w:val="ru-RU" w:eastAsia="lt-LT"/>
        </w:rPr>
        <w:t xml:space="preserve"> </w:t>
      </w:r>
      <w:r w:rsidR="00883CDC" w:rsidRPr="00883CDC">
        <w:rPr>
          <w:rFonts w:ascii="Arial" w:hAnsi="Arial" w:cs="Arial"/>
          <w:sz w:val="24"/>
          <w:szCs w:val="24"/>
          <w:lang w:val="lt-LT" w:eastAsia="lt-LT"/>
        </w:rPr>
        <w:t>котом обязан вязат только одну кошку.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492D3671" w14:textId="0A4E33DC" w:rsidR="0019764A" w:rsidRPr="0019764A" w:rsidRDefault="00B35B5E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 w:rsidR="00883CDC" w:rsidRPr="00883CDC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883CDC">
        <w:rPr>
          <w:rFonts w:ascii="Arial" w:hAnsi="Arial" w:cs="Arial"/>
          <w:sz w:val="24"/>
          <w:szCs w:val="24"/>
          <w:lang w:val="ru-RU" w:eastAsia="lt-LT"/>
        </w:rPr>
        <w:t>во время одной те</w:t>
      </w:r>
      <w:r w:rsidR="00883CDC" w:rsidRPr="00EA5302">
        <w:rPr>
          <w:sz w:val="28"/>
          <w:szCs w:val="28"/>
          <w:lang w:val="lt-LT"/>
        </w:rPr>
        <w:t>ч</w:t>
      </w:r>
      <w:r w:rsidR="00883CDC">
        <w:rPr>
          <w:sz w:val="28"/>
          <w:szCs w:val="28"/>
          <w:lang w:val="ru-RU"/>
        </w:rPr>
        <w:t>ки, обязян вязят кошку толко с одним котом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. </w:t>
      </w:r>
      <w:r w:rsidR="00883CDC">
        <w:rPr>
          <w:rFonts w:ascii="Arial" w:hAnsi="Arial" w:cs="Arial"/>
          <w:sz w:val="24"/>
          <w:szCs w:val="24"/>
          <w:lang w:val="ru-RU" w:eastAsia="lt-LT"/>
        </w:rPr>
        <w:t>Повторная вязка может проводиться не ранее,</w:t>
      </w:r>
      <w:r w:rsidR="00883CDC" w:rsidRPr="00883CDC">
        <w:rPr>
          <w:sz w:val="28"/>
          <w:szCs w:val="28"/>
          <w:lang w:val="lt-LT"/>
        </w:rPr>
        <w:t xml:space="preserve"> </w:t>
      </w:r>
      <w:r w:rsidR="00883CDC" w:rsidRPr="00EA5302">
        <w:rPr>
          <w:sz w:val="28"/>
          <w:szCs w:val="28"/>
          <w:lang w:val="lt-LT"/>
        </w:rPr>
        <w:t>ч</w:t>
      </w:r>
      <w:r w:rsidR="00883CDC">
        <w:rPr>
          <w:sz w:val="28"/>
          <w:szCs w:val="28"/>
          <w:lang w:val="ru-RU"/>
        </w:rPr>
        <w:t xml:space="preserve">ем  </w:t>
      </w:r>
      <w:r w:rsidR="00883CDC" w:rsidRPr="00EA5302">
        <w:rPr>
          <w:sz w:val="28"/>
          <w:szCs w:val="28"/>
          <w:lang w:val="lt-LT"/>
        </w:rPr>
        <w:t>ч</w:t>
      </w:r>
      <w:r w:rsidR="00883CDC">
        <w:rPr>
          <w:sz w:val="28"/>
          <w:szCs w:val="28"/>
          <w:lang w:val="ru-RU"/>
        </w:rPr>
        <w:t>ерез 3 недели после последней вязки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668E7739" w14:textId="23BA725D" w:rsidR="0019764A" w:rsidRPr="0019764A" w:rsidRDefault="00B35B5E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 w:rsidR="00883CDC" w:rsidRPr="00883CDC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кота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883CDC" w:rsidRPr="00883CDC">
        <w:rPr>
          <w:rFonts w:ascii="Arial" w:hAnsi="Arial" w:cs="Arial"/>
          <w:sz w:val="24"/>
          <w:szCs w:val="24"/>
          <w:lang w:val="lt-LT" w:eastAsia="lt-LT"/>
        </w:rPr>
        <w:t xml:space="preserve">имеет право </w:t>
      </w:r>
      <w:r w:rsidR="009F28A8" w:rsidRPr="009F28A8">
        <w:rPr>
          <w:rFonts w:ascii="Arial" w:hAnsi="Arial" w:cs="Arial"/>
          <w:sz w:val="24"/>
          <w:szCs w:val="24"/>
          <w:lang w:val="lt-LT" w:eastAsia="lt-LT"/>
        </w:rPr>
        <w:t>на осмотр кошки спустя 3 недели после вязки, а также в любое время увидеть помет, после его рождения.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0280AE50" w14:textId="2DBC6463" w:rsidR="0019764A" w:rsidRPr="0019764A" w:rsidRDefault="00B35B5E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 w:rsidR="009F28A8" w:rsidRPr="009F28A8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</w:t>
      </w:r>
      <w:r w:rsidR="009F28A8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кошки , </w:t>
      </w:r>
      <w:r w:rsidR="009F28A8" w:rsidRPr="009F28A8">
        <w:rPr>
          <w:rFonts w:ascii="Arial" w:hAnsi="Arial" w:cs="Arial"/>
          <w:sz w:val="24"/>
          <w:szCs w:val="24"/>
          <w:lang w:val="lt-LT" w:eastAsia="lt-LT"/>
        </w:rPr>
        <w:t>обязан растить котят до 12-недельного возра</w:t>
      </w:r>
      <w:r w:rsidR="009F28A8">
        <w:rPr>
          <w:rFonts w:ascii="Arial" w:hAnsi="Arial" w:cs="Arial"/>
          <w:sz w:val="24"/>
          <w:szCs w:val="24"/>
          <w:lang w:val="ru-RU" w:eastAsia="lt-LT"/>
        </w:rPr>
        <w:t xml:space="preserve">ста, </w:t>
      </w:r>
      <w:r w:rsidR="009F28A8" w:rsidRPr="009F28A8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603E20">
        <w:rPr>
          <w:rFonts w:ascii="Arial" w:hAnsi="Arial" w:cs="Arial"/>
          <w:sz w:val="24"/>
          <w:szCs w:val="24"/>
          <w:lang w:val="ru-RU" w:eastAsia="lt-LT"/>
        </w:rPr>
        <w:t xml:space="preserve">дать таблетку от гельминтов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="00603E20" w:rsidRPr="00EA5302">
        <w:rPr>
          <w:sz w:val="28"/>
          <w:szCs w:val="28"/>
          <w:lang w:val="lt-LT"/>
        </w:rPr>
        <w:t>ч</w:t>
      </w:r>
      <w:r w:rsidR="00603E20">
        <w:rPr>
          <w:sz w:val="28"/>
          <w:szCs w:val="28"/>
          <w:lang w:val="ru-RU"/>
        </w:rPr>
        <w:t>ипировать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="00603E20">
        <w:rPr>
          <w:rFonts w:ascii="Arial" w:hAnsi="Arial" w:cs="Arial"/>
          <w:sz w:val="24"/>
          <w:szCs w:val="24"/>
          <w:lang w:val="ru-RU" w:eastAsia="lt-LT"/>
        </w:rPr>
        <w:t>сделать обязятельные прививки.</w:t>
      </w:r>
    </w:p>
    <w:p w14:paraId="1DABD60E" w14:textId="28A2A227" w:rsidR="0019764A" w:rsidRPr="0019764A" w:rsidRDefault="00603E20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603E20">
        <w:rPr>
          <w:rFonts w:ascii="Arial" w:hAnsi="Arial" w:cs="Arial"/>
          <w:sz w:val="24"/>
          <w:szCs w:val="24"/>
          <w:lang w:val="lt-LT" w:eastAsia="lt-LT"/>
        </w:rPr>
        <w:t xml:space="preserve">До продажи котят, затраты, связанные с их </w:t>
      </w:r>
      <w:r>
        <w:rPr>
          <w:rFonts w:ascii="Arial" w:hAnsi="Arial" w:cs="Arial"/>
          <w:sz w:val="24"/>
          <w:szCs w:val="24"/>
          <w:lang w:val="ru-RU" w:eastAsia="lt-LT"/>
        </w:rPr>
        <w:t xml:space="preserve">содержанием, ростам и здоровьем,  полностью берет на себя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B35B5E">
        <w:rPr>
          <w:rFonts w:ascii="Arial" w:hAnsi="Arial" w:cs="Arial"/>
          <w:b/>
          <w:i/>
          <w:sz w:val="24"/>
          <w:szCs w:val="24"/>
          <w:lang w:val="ru-RU" w:eastAsia="lt-LT"/>
        </w:rPr>
        <w:t>владелец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кошки.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643FAA42" w14:textId="097BB4DB" w:rsidR="0019764A" w:rsidRPr="0019764A" w:rsidRDefault="00B35B5E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b/>
          <w:i/>
          <w:sz w:val="24"/>
          <w:szCs w:val="24"/>
          <w:lang w:val="lt-LT" w:eastAsia="lt-LT"/>
        </w:rPr>
        <w:lastRenderedPageBreak/>
        <w:t>Владелец</w:t>
      </w:r>
      <w:r w:rsidR="00603E20" w:rsidRPr="00603E20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722E7A" w:rsidRPr="00722E7A">
        <w:rPr>
          <w:rFonts w:ascii="Arial" w:hAnsi="Arial" w:cs="Arial"/>
          <w:sz w:val="24"/>
          <w:szCs w:val="24"/>
          <w:lang w:val="lt-LT" w:eastAsia="lt-LT"/>
        </w:rPr>
        <w:t xml:space="preserve">обязан актировать котят в клубе </w:t>
      </w:r>
      <w:r w:rsidR="00722E7A">
        <w:rPr>
          <w:rFonts w:ascii="Arial" w:hAnsi="Arial" w:cs="Arial"/>
          <w:sz w:val="24"/>
          <w:szCs w:val="24"/>
          <w:lang w:val="ru-RU" w:eastAsia="lt-LT"/>
        </w:rPr>
        <w:t>от 2-4 месяцев.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722E7A" w:rsidRPr="00722E7A">
        <w:rPr>
          <w:rFonts w:ascii="Arial" w:hAnsi="Arial" w:cs="Arial"/>
          <w:sz w:val="24"/>
          <w:szCs w:val="24"/>
          <w:lang w:val="lt-LT" w:eastAsia="lt-LT"/>
        </w:rPr>
        <w:t>Все котята дол</w:t>
      </w:r>
      <w:r w:rsidR="00722E7A">
        <w:rPr>
          <w:rFonts w:ascii="Arial" w:hAnsi="Arial" w:cs="Arial"/>
          <w:sz w:val="24"/>
          <w:szCs w:val="24"/>
          <w:lang w:val="ru-RU" w:eastAsia="lt-LT"/>
        </w:rPr>
        <w:t>ж</w:t>
      </w:r>
      <w:r w:rsidR="00722E7A" w:rsidRPr="00722E7A">
        <w:rPr>
          <w:rFonts w:ascii="Arial" w:hAnsi="Arial" w:cs="Arial"/>
          <w:sz w:val="24"/>
          <w:szCs w:val="24"/>
          <w:lang w:val="lt-LT" w:eastAsia="lt-LT"/>
        </w:rPr>
        <w:t>ны быть проданы с родословными документами и рекомендациями об уходе за ними.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79738848" w14:textId="495B0464" w:rsidR="0019764A" w:rsidRPr="00DF1A7C" w:rsidRDefault="00722E7A" w:rsidP="00722E7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722E7A">
        <w:rPr>
          <w:rFonts w:ascii="Arial" w:hAnsi="Arial" w:cs="Arial"/>
          <w:sz w:val="24"/>
          <w:szCs w:val="24"/>
          <w:lang w:val="lt-LT" w:eastAsia="lt-LT"/>
        </w:rPr>
        <w:t>Котята могут быть зарегистрированы в клубе, в к</w:t>
      </w:r>
      <w:r>
        <w:rPr>
          <w:rFonts w:ascii="Arial" w:hAnsi="Arial" w:cs="Arial"/>
          <w:sz w:val="24"/>
          <w:szCs w:val="24"/>
          <w:lang w:val="lt-LT" w:eastAsia="lt-LT"/>
        </w:rPr>
        <w:t xml:space="preserve">отором регистрирован кот, если </w:t>
      </w:r>
      <w:r w:rsidRPr="00722E7A">
        <w:rPr>
          <w:rFonts w:ascii="Arial" w:hAnsi="Arial" w:cs="Arial"/>
          <w:sz w:val="24"/>
          <w:szCs w:val="24"/>
          <w:lang w:val="lt-LT" w:eastAsia="lt-LT"/>
        </w:rPr>
        <w:t>согласны обе стороны.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Pr="00722E7A">
        <w:rPr>
          <w:rFonts w:ascii="Arial" w:hAnsi="Arial" w:cs="Arial"/>
          <w:sz w:val="24"/>
          <w:szCs w:val="24"/>
          <w:lang w:val="lt-LT" w:eastAsia="lt-LT"/>
        </w:rPr>
        <w:t>В  этом слу</w:t>
      </w:r>
      <w:r w:rsidRPr="00EA5302">
        <w:rPr>
          <w:sz w:val="28"/>
          <w:szCs w:val="28"/>
          <w:lang w:val="lt-LT"/>
        </w:rPr>
        <w:t>ч</w:t>
      </w:r>
      <w:r w:rsidRPr="00722E7A">
        <w:rPr>
          <w:sz w:val="28"/>
          <w:szCs w:val="28"/>
          <w:lang w:val="lt-LT"/>
        </w:rPr>
        <w:t xml:space="preserve">ае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B35B5E">
        <w:rPr>
          <w:rFonts w:ascii="Arial" w:hAnsi="Arial" w:cs="Arial"/>
          <w:b/>
          <w:i/>
          <w:sz w:val="24"/>
          <w:szCs w:val="24"/>
          <w:lang w:val="lt-LT" w:eastAsia="lt-LT"/>
        </w:rPr>
        <w:t>владелец</w:t>
      </w:r>
      <w:r w:rsidRPr="00722E7A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Pr="00722E7A">
        <w:rPr>
          <w:rFonts w:ascii="Arial" w:hAnsi="Arial" w:cs="Arial"/>
          <w:sz w:val="24"/>
          <w:szCs w:val="24"/>
          <w:lang w:val="lt-LT" w:eastAsia="lt-LT"/>
        </w:rPr>
        <w:t xml:space="preserve">предоставляет родословные документы и титульный сертификат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B35B5E">
        <w:rPr>
          <w:rFonts w:ascii="Arial" w:hAnsi="Arial" w:cs="Arial"/>
          <w:b/>
          <w:i/>
          <w:sz w:val="24"/>
          <w:szCs w:val="24"/>
          <w:lang w:val="ru-RU" w:eastAsia="lt-LT"/>
        </w:rPr>
        <w:t>владельцу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кота.</w:t>
      </w:r>
      <w:r w:rsidR="0019764A" w:rsidRPr="00DF1A7C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604017FB" w14:textId="02C9F84B" w:rsidR="0019764A" w:rsidRPr="0019764A" w:rsidRDefault="0019764A" w:rsidP="0019764A">
      <w:pPr>
        <w:keepNext/>
        <w:numPr>
          <w:ilvl w:val="0"/>
          <w:numId w:val="5"/>
        </w:numPr>
        <w:spacing w:before="240" w:after="12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 w:rsidRPr="0019764A"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  <w:t> </w:t>
      </w:r>
      <w:r w:rsidR="00A15725">
        <w:rPr>
          <w:rFonts w:ascii="Arial" w:hAnsi="Arial" w:cs="Arial"/>
          <w:b/>
          <w:bCs/>
          <w:i/>
          <w:iCs/>
          <w:sz w:val="28"/>
          <w:szCs w:val="28"/>
          <w:lang w:val="ru-RU" w:eastAsia="lt-LT"/>
        </w:rPr>
        <w:t>Другие условия</w:t>
      </w:r>
    </w:p>
    <w:p w14:paraId="15E4F2B2" w14:textId="28E522F5" w:rsidR="0019764A" w:rsidRPr="0019764A" w:rsidRDefault="00A15725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  <w:lang w:val="lt-LT" w:eastAsia="lt-LT"/>
        </w:rPr>
      </w:pPr>
      <w:r w:rsidRPr="00722E7A">
        <w:rPr>
          <w:rFonts w:ascii="Arial" w:hAnsi="Arial" w:cs="Arial"/>
          <w:sz w:val="24"/>
          <w:szCs w:val="24"/>
          <w:lang w:val="lt-LT" w:eastAsia="lt-LT"/>
        </w:rPr>
        <w:t>Э</w:t>
      </w:r>
      <w:r w:rsidRPr="00A15725">
        <w:rPr>
          <w:rFonts w:ascii="Arial" w:hAnsi="Arial" w:cs="Arial"/>
          <w:sz w:val="24"/>
          <w:szCs w:val="24"/>
          <w:lang w:val="lt-LT" w:eastAsia="lt-LT"/>
        </w:rPr>
        <w:t xml:space="preserve">тот договор вступает в силу со дня </w:t>
      </w:r>
      <w:r>
        <w:rPr>
          <w:rFonts w:ascii="Arial" w:hAnsi="Arial" w:cs="Arial"/>
          <w:sz w:val="24"/>
          <w:szCs w:val="24"/>
          <w:lang w:val="lt-LT" w:eastAsia="lt-LT"/>
        </w:rPr>
        <w:t xml:space="preserve">его подписания и истекает </w:t>
      </w:r>
      <w:r w:rsidRPr="00A15725">
        <w:rPr>
          <w:rFonts w:ascii="Arial" w:hAnsi="Arial" w:cs="Arial"/>
          <w:sz w:val="24"/>
          <w:szCs w:val="24"/>
          <w:lang w:val="lt-LT" w:eastAsia="lt-LT"/>
        </w:rPr>
        <w:t>в соответствии с 5</w:t>
      </w:r>
      <w:r>
        <w:rPr>
          <w:rFonts w:ascii="Arial" w:hAnsi="Arial" w:cs="Arial"/>
          <w:sz w:val="24"/>
          <w:szCs w:val="24"/>
          <w:lang w:val="ru-RU" w:eastAsia="lt-LT"/>
        </w:rPr>
        <w:t xml:space="preserve"> пунктом</w:t>
      </w:r>
      <w:r w:rsidR="00610EF4">
        <w:rPr>
          <w:rFonts w:ascii="Arial" w:hAnsi="Arial" w:cs="Arial"/>
          <w:bCs/>
          <w:sz w:val="24"/>
          <w:szCs w:val="24"/>
          <w:lang w:val="lt-LT" w:eastAsia="lt-LT"/>
        </w:rPr>
        <w:t>;</w:t>
      </w:r>
    </w:p>
    <w:p w14:paraId="0B3F4978" w14:textId="26F5FECE" w:rsidR="0019764A" w:rsidRPr="0019764A" w:rsidRDefault="00A15725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  <w:lang w:val="lt-LT" w:eastAsia="lt-LT"/>
        </w:rPr>
      </w:pPr>
      <w:r w:rsidRPr="00A15725">
        <w:rPr>
          <w:rFonts w:ascii="Arial" w:hAnsi="Arial" w:cs="Arial"/>
          <w:bCs/>
          <w:sz w:val="24"/>
          <w:szCs w:val="24"/>
          <w:lang w:val="lt-LT" w:eastAsia="lt-LT"/>
        </w:rPr>
        <w:t>Все споры , возникшие по неуказанным в договоре вопроса</w:t>
      </w:r>
      <w:r>
        <w:rPr>
          <w:rFonts w:ascii="Arial" w:hAnsi="Arial" w:cs="Arial"/>
          <w:bCs/>
          <w:sz w:val="24"/>
          <w:szCs w:val="24"/>
          <w:lang w:val="lt-LT" w:eastAsia="lt-LT"/>
        </w:rPr>
        <w:t>м, рассматриваютс</w:t>
      </w:r>
      <w:r w:rsidRPr="00A15725">
        <w:rPr>
          <w:rFonts w:ascii="Arial" w:hAnsi="Arial" w:cs="Arial"/>
          <w:bCs/>
          <w:sz w:val="24"/>
          <w:szCs w:val="24"/>
          <w:lang w:val="lt-LT" w:eastAsia="lt-LT"/>
        </w:rPr>
        <w:t>я в соответствии с</w:t>
      </w:r>
      <w:r w:rsidR="00A15401">
        <w:rPr>
          <w:rFonts w:ascii="Arial" w:hAnsi="Arial" w:cs="Arial"/>
          <w:bCs/>
          <w:sz w:val="24"/>
          <w:szCs w:val="24"/>
          <w:lang w:val="ru-RU" w:eastAsia="lt-LT"/>
        </w:rPr>
        <w:t xml:space="preserve"> </w:t>
      </w:r>
      <w:r w:rsidRPr="00A15725">
        <w:rPr>
          <w:rFonts w:ascii="Arial" w:hAnsi="Arial" w:cs="Arial"/>
          <w:bCs/>
          <w:sz w:val="24"/>
          <w:szCs w:val="24"/>
          <w:lang w:val="lt-LT" w:eastAsia="lt-LT"/>
        </w:rPr>
        <w:t>законом Литовской Республикой</w:t>
      </w:r>
      <w:r w:rsidR="00610EF4">
        <w:rPr>
          <w:rFonts w:ascii="Arial" w:hAnsi="Arial" w:cs="Arial"/>
          <w:bCs/>
          <w:sz w:val="24"/>
          <w:szCs w:val="24"/>
          <w:lang w:val="lt-LT" w:eastAsia="lt-LT"/>
        </w:rPr>
        <w:t>;</w:t>
      </w:r>
    </w:p>
    <w:p w14:paraId="15F239EB" w14:textId="5FE8B6E4" w:rsidR="0019764A" w:rsidRPr="0019764A" w:rsidRDefault="00A15401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  <w:lang w:val="lt-LT" w:eastAsia="lt-LT"/>
        </w:rPr>
      </w:pPr>
      <w:r w:rsidRPr="00A15401">
        <w:rPr>
          <w:rFonts w:ascii="Arial" w:hAnsi="Arial" w:cs="Arial"/>
          <w:bCs/>
          <w:sz w:val="24"/>
          <w:szCs w:val="24"/>
          <w:lang w:val="lt-LT" w:eastAsia="lt-LT"/>
        </w:rPr>
        <w:t>Все дополнения и изменения в договоре должны быть сделаны в письменной форме и подписаны обеими сторонами</w:t>
      </w:r>
      <w:r w:rsidR="00610EF4">
        <w:rPr>
          <w:rFonts w:ascii="Arial" w:hAnsi="Arial" w:cs="Arial"/>
          <w:bCs/>
          <w:sz w:val="24"/>
          <w:szCs w:val="24"/>
          <w:lang w:val="lt-LT" w:eastAsia="lt-LT"/>
        </w:rPr>
        <w:t>;</w:t>
      </w:r>
    </w:p>
    <w:p w14:paraId="08A49E21" w14:textId="483C9FBF" w:rsidR="0019764A" w:rsidRPr="0019764A" w:rsidRDefault="00A15401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A15401">
        <w:rPr>
          <w:rFonts w:ascii="Arial" w:hAnsi="Arial" w:cs="Arial"/>
          <w:sz w:val="24"/>
          <w:szCs w:val="24"/>
          <w:lang w:val="lt-LT" w:eastAsia="lt-LT"/>
        </w:rPr>
        <w:t>Споры, которые возникли во время договорных обязательств, должны быть разрешены по взаимному согласию, в клубе или в суде</w:t>
      </w:r>
      <w:r w:rsidR="00610EF4">
        <w:rPr>
          <w:rFonts w:ascii="Arial" w:hAnsi="Arial" w:cs="Arial"/>
          <w:sz w:val="24"/>
          <w:szCs w:val="24"/>
          <w:lang w:val="lt-LT" w:eastAsia="lt-LT"/>
        </w:rPr>
        <w:t>;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2E52FC7B" w14:textId="53455913" w:rsidR="0019764A" w:rsidRDefault="009A7AF4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9A7AF4">
        <w:rPr>
          <w:rFonts w:ascii="Arial" w:hAnsi="Arial" w:cs="Arial"/>
          <w:sz w:val="24"/>
          <w:szCs w:val="24"/>
          <w:lang w:val="lt-LT" w:eastAsia="lt-LT"/>
        </w:rPr>
        <w:t xml:space="preserve">Договор </w:t>
      </w:r>
      <w:r>
        <w:rPr>
          <w:rFonts w:ascii="Arial" w:hAnsi="Arial" w:cs="Arial"/>
          <w:sz w:val="24"/>
          <w:szCs w:val="24"/>
          <w:lang w:val="lt-LT" w:eastAsia="lt-LT"/>
        </w:rPr>
        <w:t>составляетс</w:t>
      </w:r>
      <w:r w:rsidRPr="009A7AF4">
        <w:rPr>
          <w:rFonts w:ascii="Arial" w:hAnsi="Arial" w:cs="Arial"/>
          <w:sz w:val="24"/>
          <w:szCs w:val="24"/>
          <w:lang w:val="lt-LT" w:eastAsia="lt-LT"/>
        </w:rPr>
        <w:t xml:space="preserve">я в двух </w:t>
      </w:r>
      <w:r w:rsidRPr="00722E7A">
        <w:rPr>
          <w:rFonts w:ascii="Arial" w:hAnsi="Arial" w:cs="Arial"/>
          <w:sz w:val="24"/>
          <w:szCs w:val="24"/>
          <w:lang w:val="lt-LT" w:eastAsia="lt-LT"/>
        </w:rPr>
        <w:t>э</w:t>
      </w:r>
      <w:r w:rsidRPr="009A7AF4">
        <w:rPr>
          <w:rFonts w:ascii="Arial" w:hAnsi="Arial" w:cs="Arial"/>
          <w:sz w:val="24"/>
          <w:szCs w:val="24"/>
          <w:lang w:val="lt-LT" w:eastAsia="lt-LT"/>
        </w:rPr>
        <w:t>кземплярах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: </w:t>
      </w:r>
      <w:r w:rsidRPr="009A7AF4">
        <w:rPr>
          <w:rFonts w:ascii="Arial" w:hAnsi="Arial" w:cs="Arial"/>
          <w:sz w:val="24"/>
          <w:szCs w:val="24"/>
          <w:lang w:val="lt-LT" w:eastAsia="lt-LT"/>
        </w:rPr>
        <w:t xml:space="preserve">один </w:t>
      </w:r>
      <w:r w:rsidRPr="00722E7A">
        <w:rPr>
          <w:rFonts w:ascii="Arial" w:hAnsi="Arial" w:cs="Arial"/>
          <w:sz w:val="24"/>
          <w:szCs w:val="24"/>
          <w:lang w:val="lt-LT" w:eastAsia="lt-LT"/>
        </w:rPr>
        <w:t>э</w:t>
      </w:r>
      <w:r w:rsidRPr="009A7AF4">
        <w:rPr>
          <w:rFonts w:ascii="Arial" w:hAnsi="Arial" w:cs="Arial"/>
          <w:sz w:val="24"/>
          <w:szCs w:val="24"/>
          <w:lang w:val="lt-LT" w:eastAsia="lt-LT"/>
        </w:rPr>
        <w:t xml:space="preserve">кземпляр 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B35B5E">
        <w:rPr>
          <w:rFonts w:ascii="Arial" w:hAnsi="Arial" w:cs="Arial"/>
          <w:b/>
          <w:i/>
          <w:sz w:val="24"/>
          <w:szCs w:val="24"/>
          <w:lang w:val="ru-RU" w:eastAsia="lt-LT"/>
        </w:rPr>
        <w:t>владельцу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кошки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ru-RU" w:eastAsia="lt-LT"/>
        </w:rPr>
        <w:t xml:space="preserve">а второй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– </w:t>
      </w:r>
      <w:r w:rsidR="00B35B5E">
        <w:rPr>
          <w:rFonts w:ascii="Arial" w:hAnsi="Arial" w:cs="Arial"/>
          <w:b/>
          <w:i/>
          <w:sz w:val="24"/>
          <w:szCs w:val="24"/>
          <w:lang w:val="ru-RU" w:eastAsia="lt-LT"/>
        </w:rPr>
        <w:t>владельцу</w:t>
      </w:r>
      <w:r>
        <w:rPr>
          <w:rFonts w:ascii="Arial" w:hAnsi="Arial" w:cs="Arial"/>
          <w:b/>
          <w:i/>
          <w:sz w:val="24"/>
          <w:szCs w:val="24"/>
          <w:lang w:val="ru-RU" w:eastAsia="lt-LT"/>
        </w:rPr>
        <w:t xml:space="preserve"> кота.</w:t>
      </w:r>
    </w:p>
    <w:p w14:paraId="40ACBFC5" w14:textId="77777777" w:rsidR="00610EF4" w:rsidRPr="0019764A" w:rsidRDefault="00610EF4" w:rsidP="00610EF4">
      <w:pPr>
        <w:spacing w:after="120" w:line="240" w:lineRule="auto"/>
        <w:ind w:left="1152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3E45AE2D" w14:textId="42F9B895" w:rsidR="0019764A" w:rsidRPr="0019764A" w:rsidRDefault="009A7AF4" w:rsidP="0019764A">
      <w:pPr>
        <w:keepNext/>
        <w:numPr>
          <w:ilvl w:val="0"/>
          <w:numId w:val="5"/>
        </w:numPr>
        <w:spacing w:before="240" w:after="6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ru-RU" w:eastAsia="lt-LT"/>
        </w:rPr>
        <w:t>Условия продажи котят</w:t>
      </w:r>
    </w:p>
    <w:p w14:paraId="1237C460" w14:textId="77777777" w:rsidR="0019764A" w:rsidRPr="0019764A" w:rsidRDefault="0019764A" w:rsidP="0019764A">
      <w:pPr>
        <w:spacing w:after="0" w:line="240" w:lineRule="auto"/>
        <w:rPr>
          <w:rFonts w:ascii="Arial" w:hAnsi="Arial" w:cs="Arial"/>
          <w:sz w:val="24"/>
          <w:szCs w:val="24"/>
          <w:lang w:val="lt-LT" w:eastAsia="lt-LT"/>
        </w:rPr>
      </w:pPr>
    </w:p>
    <w:p w14:paraId="00754A0E" w14:textId="68FCF54A" w:rsidR="0019764A" w:rsidRPr="0019764A" w:rsidRDefault="009A7AF4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ru-RU" w:eastAsia="lt-LT"/>
        </w:rPr>
        <w:t>Котята должны быть проданы ( выбпать условие)</w:t>
      </w:r>
      <w:r w:rsidR="00DF1A7C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4BDCB7FA" w14:textId="41F79899" w:rsidR="00DF1A7C" w:rsidRPr="008C3236" w:rsidRDefault="009A7AF4" w:rsidP="00DF1A7C">
      <w:pPr>
        <w:numPr>
          <w:ilvl w:val="1"/>
          <w:numId w:val="5"/>
        </w:numPr>
        <w:spacing w:after="0" w:line="240" w:lineRule="auto"/>
        <w:ind w:left="360" w:right="-1054"/>
        <w:rPr>
          <w:rFonts w:ascii="Arial" w:hAnsi="Arial" w:cs="Arial"/>
          <w:b/>
          <w:sz w:val="24"/>
          <w:szCs w:val="24"/>
          <w:lang w:val="lt-LT" w:eastAsia="lt-LT"/>
        </w:rPr>
      </w:pPr>
      <w:r w:rsidRPr="008C3236">
        <w:rPr>
          <w:rFonts w:ascii="Arial" w:hAnsi="Arial" w:cs="Arial"/>
          <w:sz w:val="24"/>
          <w:szCs w:val="24"/>
          <w:lang w:val="lt-LT" w:eastAsia="lt-LT"/>
        </w:rPr>
        <w:t xml:space="preserve">Котята для продажи в разведение или </w:t>
      </w:r>
      <w:r w:rsidR="008C3236" w:rsidRPr="008C3236">
        <w:rPr>
          <w:rFonts w:ascii="Arial" w:hAnsi="Arial" w:cs="Arial"/>
          <w:sz w:val="24"/>
          <w:szCs w:val="24"/>
          <w:lang w:val="lt-LT" w:eastAsia="lt-LT"/>
        </w:rPr>
        <w:t xml:space="preserve">оставление  в своем питомнике для племенной работы возможно только с письменным согласием </w:t>
      </w:r>
      <w:r w:rsidR="00B35B5E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владельца</w:t>
      </w:r>
      <w:r w:rsidR="008C3236" w:rsidRPr="008C3236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кота, </w:t>
      </w:r>
      <w:r w:rsidR="00610EF4" w:rsidRPr="008C3236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8C3236" w:rsidRPr="008C3236">
        <w:rPr>
          <w:rFonts w:ascii="Arial" w:hAnsi="Arial" w:cs="Arial"/>
          <w:sz w:val="24"/>
          <w:szCs w:val="24"/>
          <w:lang w:val="lt-LT" w:eastAsia="lt-LT"/>
        </w:rPr>
        <w:t>который должен был быть ре</w:t>
      </w:r>
      <w:r w:rsidR="008C3236" w:rsidRPr="008C3236">
        <w:rPr>
          <w:rFonts w:ascii="Arial" w:hAnsi="Arial" w:cs="Arial"/>
          <w:sz w:val="24"/>
          <w:szCs w:val="24"/>
          <w:lang w:val="ru-RU" w:eastAsia="lt-LT"/>
        </w:rPr>
        <w:t xml:space="preserve">шен до вязки и вписан в  </w:t>
      </w:r>
      <w:r w:rsidR="008C3236" w:rsidRPr="008C3236">
        <w:rPr>
          <w:rFonts w:ascii="Arial" w:hAnsi="Arial" w:cs="Arial"/>
          <w:sz w:val="24"/>
          <w:szCs w:val="24"/>
          <w:lang w:val="lt-LT" w:eastAsia="lt-LT"/>
        </w:rPr>
        <w:t>э</w:t>
      </w:r>
      <w:r w:rsidR="008C3236" w:rsidRPr="008C3236">
        <w:rPr>
          <w:rFonts w:ascii="Arial" w:hAnsi="Arial" w:cs="Arial"/>
          <w:sz w:val="24"/>
          <w:szCs w:val="24"/>
          <w:lang w:val="ru-RU" w:eastAsia="lt-LT"/>
        </w:rPr>
        <w:t>тот договор.</w:t>
      </w:r>
      <w:r w:rsidR="008C3236" w:rsidRPr="008C3236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6D8ACA0C" w14:textId="58A79630" w:rsidR="00DF1A7C" w:rsidRPr="00DF1A7C" w:rsidRDefault="008C3236" w:rsidP="00DF1A7C">
      <w:pPr>
        <w:pStyle w:val="ListParagraph"/>
        <w:numPr>
          <w:ilvl w:val="0"/>
          <w:numId w:val="5"/>
        </w:numPr>
        <w:spacing w:after="0" w:line="240" w:lineRule="auto"/>
        <w:ind w:right="-1054"/>
        <w:rPr>
          <w:rFonts w:ascii="Arial" w:hAnsi="Arial" w:cs="Arial"/>
          <w:b/>
          <w:sz w:val="24"/>
          <w:szCs w:val="24"/>
          <w:lang w:val="lt-LT" w:eastAsia="lt-LT"/>
        </w:rPr>
      </w:pPr>
      <w:r>
        <w:rPr>
          <w:rFonts w:ascii="Arial" w:hAnsi="Arial" w:cs="Arial"/>
          <w:b/>
          <w:i/>
          <w:sz w:val="28"/>
          <w:szCs w:val="28"/>
          <w:lang w:val="ru-RU" w:eastAsia="lt-LT"/>
        </w:rPr>
        <w:t>Другие соглашения</w:t>
      </w:r>
      <w:r w:rsidR="00DF1A7C" w:rsidRPr="00DF1A7C">
        <w:rPr>
          <w:rFonts w:ascii="Arial" w:hAnsi="Arial" w:cs="Arial"/>
          <w:b/>
          <w:sz w:val="24"/>
          <w:szCs w:val="24"/>
          <w:lang w:val="lt-LT" w:eastAsia="lt-LT"/>
        </w:rPr>
        <w:t xml:space="preserve">  </w:t>
      </w:r>
      <w:r w:rsidR="00DF1A7C" w:rsidRPr="00DF1A7C">
        <w:rPr>
          <w:rFonts w:ascii="Wingdings" w:eastAsiaTheme="minorHAnsi" w:hAnsi="Wingdings" w:cs="Wingdings"/>
          <w:sz w:val="26"/>
          <w:szCs w:val="26"/>
          <w:lang w:val="lt-LT"/>
        </w:rPr>
        <w:t></w:t>
      </w:r>
      <w:r w:rsidR="00DF1A7C" w:rsidRPr="00DF1A7C">
        <w:rPr>
          <w:rFonts w:ascii="Arial" w:hAnsi="Arial" w:cs="Arial"/>
          <w:b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ru-RU" w:eastAsia="lt-LT"/>
        </w:rPr>
        <w:t>Да</w:t>
      </w:r>
      <w:r w:rsidR="00DF1A7C" w:rsidRPr="00DF1A7C">
        <w:rPr>
          <w:rFonts w:ascii="Arial" w:hAnsi="Arial" w:cs="Arial"/>
          <w:sz w:val="24"/>
          <w:szCs w:val="24"/>
          <w:lang w:val="lt-LT" w:eastAsia="lt-LT"/>
        </w:rPr>
        <w:t xml:space="preserve">      </w:t>
      </w:r>
      <w:r w:rsidR="00DF1A7C" w:rsidRPr="00DF1A7C">
        <w:rPr>
          <w:rFonts w:ascii="Wingdings" w:eastAsiaTheme="minorHAnsi" w:hAnsi="Wingdings" w:cs="Wingdings"/>
          <w:sz w:val="26"/>
          <w:szCs w:val="26"/>
          <w:lang w:val="lt-LT"/>
        </w:rPr>
        <w:t></w:t>
      </w:r>
      <w:r w:rsidR="00DF1A7C" w:rsidRPr="00DF1A7C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ru-RU" w:eastAsia="lt-LT"/>
        </w:rPr>
        <w:t>Нет</w:t>
      </w:r>
    </w:p>
    <w:p w14:paraId="5BCC009E" w14:textId="77777777" w:rsidR="00353370" w:rsidRPr="00353370" w:rsidRDefault="00353370" w:rsidP="00353370">
      <w:pPr>
        <w:pStyle w:val="ListParagraph"/>
        <w:numPr>
          <w:ilvl w:val="0"/>
          <w:numId w:val="5"/>
        </w:numPr>
        <w:rPr>
          <w:b/>
          <w:lang w:val="ru-RU"/>
        </w:rPr>
      </w:pPr>
      <w:r w:rsidRPr="00353370">
        <w:rPr>
          <w:sz w:val="18"/>
          <w:szCs w:val="18"/>
          <w:lang w:val="ru-RU"/>
        </w:rPr>
        <w:t>Если „да“ окошко отмечено, к договору должны прилагатьса документы, с указанием сведений о других соглашениях</w:t>
      </w:r>
      <w:r w:rsidRPr="00353370">
        <w:rPr>
          <w:lang w:val="ru-RU"/>
        </w:rPr>
        <w:t>.</w:t>
      </w:r>
    </w:p>
    <w:p w14:paraId="007616D0" w14:textId="5422F2DE" w:rsidR="00DF1A7C" w:rsidRPr="00DF1A7C" w:rsidRDefault="00DF1A7C" w:rsidP="00DF1A7C">
      <w:pPr>
        <w:pStyle w:val="ListParagraph"/>
        <w:spacing w:after="0" w:line="240" w:lineRule="auto"/>
        <w:ind w:left="360" w:right="-1054"/>
        <w:rPr>
          <w:rFonts w:ascii="Arial" w:hAnsi="Arial" w:cs="Arial"/>
          <w:sz w:val="20"/>
          <w:szCs w:val="20"/>
          <w:lang w:val="lt-LT" w:eastAsia="lt-LT"/>
        </w:rPr>
      </w:pPr>
      <w:r w:rsidRPr="00DF1A7C">
        <w:rPr>
          <w:rFonts w:ascii="Arial" w:hAnsi="Arial" w:cs="Arial"/>
          <w:sz w:val="20"/>
          <w:szCs w:val="20"/>
          <w:lang w:val="lt-LT" w:eastAsia="lt-LT"/>
        </w:rPr>
        <w:t>.</w:t>
      </w:r>
    </w:p>
    <w:p w14:paraId="4D55E521" w14:textId="77777777" w:rsidR="0019764A" w:rsidRPr="0019764A" w:rsidRDefault="0019764A" w:rsidP="0019764A">
      <w:pPr>
        <w:spacing w:after="120" w:line="240" w:lineRule="auto"/>
        <w:ind w:left="360"/>
        <w:rPr>
          <w:rFonts w:ascii="Arial" w:hAnsi="Arial" w:cs="Arial"/>
          <w:sz w:val="24"/>
          <w:szCs w:val="24"/>
          <w:lang w:val="lt-LT" w:eastAsia="lt-LT"/>
        </w:rPr>
      </w:pPr>
    </w:p>
    <w:p w14:paraId="73440C56" w14:textId="186E54A9" w:rsidR="0019764A" w:rsidRPr="0019764A" w:rsidRDefault="0019764A" w:rsidP="0019764A">
      <w:pPr>
        <w:keepNext/>
        <w:numPr>
          <w:ilvl w:val="0"/>
          <w:numId w:val="5"/>
        </w:numPr>
        <w:spacing w:before="240" w:after="6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 w:rsidRPr="0019764A"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  <w:t> </w:t>
      </w:r>
      <w:r w:rsidR="00353370">
        <w:rPr>
          <w:rFonts w:ascii="Arial" w:hAnsi="Arial" w:cs="Arial"/>
          <w:b/>
          <w:bCs/>
          <w:i/>
          <w:iCs/>
          <w:sz w:val="28"/>
          <w:szCs w:val="28"/>
          <w:lang w:val="ru-RU" w:eastAsia="lt-LT"/>
        </w:rPr>
        <w:t>Подписи сторон</w:t>
      </w:r>
    </w:p>
    <w:p w14:paraId="149A3362" w14:textId="77777777" w:rsidR="0019764A" w:rsidRPr="0019764A" w:rsidRDefault="0019764A" w:rsidP="0019764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7AB1FF0E" w14:textId="77777777" w:rsidR="0019764A" w:rsidRPr="0019764A" w:rsidRDefault="0019764A" w:rsidP="001976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1992AEBB" w14:textId="5DF5BF1E" w:rsidR="0019764A" w:rsidRPr="00353370" w:rsidRDefault="00353370" w:rsidP="001976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 w:eastAsia="lt-LT"/>
        </w:rPr>
      </w:pPr>
      <w:r>
        <w:rPr>
          <w:rFonts w:ascii="Arial" w:hAnsi="Arial" w:cs="Arial"/>
          <w:sz w:val="24"/>
          <w:szCs w:val="24"/>
          <w:lang w:val="ru-RU" w:eastAsia="lt-LT"/>
        </w:rPr>
        <w:t>Хозяин кошки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 xml:space="preserve">       </w:t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ab/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ab/>
      </w:r>
      <w:r w:rsidR="0019764A" w:rsidRPr="0019764A">
        <w:rPr>
          <w:rFonts w:ascii="Arial" w:hAnsi="Arial" w:cs="Arial"/>
          <w:sz w:val="24"/>
          <w:szCs w:val="24"/>
          <w:lang w:val="lt-LT" w:eastAsia="lt-LT"/>
        </w:rPr>
        <w:tab/>
      </w:r>
      <w:r>
        <w:rPr>
          <w:rFonts w:ascii="Arial" w:hAnsi="Arial" w:cs="Arial"/>
          <w:sz w:val="24"/>
          <w:szCs w:val="24"/>
          <w:lang w:val="ru-RU" w:eastAsia="lt-LT"/>
        </w:rPr>
        <w:t>Хозяин кота</w:t>
      </w:r>
    </w:p>
    <w:p w14:paraId="2B45EC1D" w14:textId="77777777" w:rsidR="0019764A" w:rsidRPr="0019764A" w:rsidRDefault="0019764A" w:rsidP="001976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                                               </w:t>
      </w:r>
      <w:r w:rsidRPr="0019764A">
        <w:rPr>
          <w:rFonts w:ascii="Arial" w:hAnsi="Arial" w:cs="Arial"/>
          <w:sz w:val="24"/>
          <w:szCs w:val="24"/>
          <w:lang w:val="lt-LT" w:eastAsia="lt-LT"/>
        </w:rPr>
        <w:tab/>
        <w:t xml:space="preserve">   </w:t>
      </w:r>
    </w:p>
    <w:p w14:paraId="347FE682" w14:textId="77777777" w:rsidR="0019764A" w:rsidRPr="0019764A" w:rsidRDefault="0019764A" w:rsidP="001976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____________________________</w:t>
      </w:r>
      <w:r w:rsidR="00B6589C">
        <w:rPr>
          <w:rFonts w:ascii="Arial" w:hAnsi="Arial" w:cs="Arial"/>
          <w:sz w:val="24"/>
          <w:szCs w:val="24"/>
          <w:lang w:val="lt-LT" w:eastAsia="lt-LT"/>
        </w:rPr>
        <w:tab/>
      </w:r>
      <w:r w:rsidR="00B6589C">
        <w:rPr>
          <w:rFonts w:ascii="Arial" w:hAnsi="Arial" w:cs="Arial"/>
          <w:sz w:val="24"/>
          <w:szCs w:val="24"/>
          <w:lang w:val="lt-LT" w:eastAsia="lt-LT"/>
        </w:rPr>
        <w:tab/>
      </w:r>
      <w:r w:rsidRPr="0019764A">
        <w:rPr>
          <w:rFonts w:ascii="Arial" w:hAnsi="Arial" w:cs="Arial"/>
          <w:sz w:val="24"/>
          <w:szCs w:val="24"/>
          <w:lang w:val="lt-LT" w:eastAsia="lt-LT"/>
        </w:rPr>
        <w:t>________________</w:t>
      </w:r>
      <w:r w:rsidR="00B6589C" w:rsidRPr="0019764A">
        <w:rPr>
          <w:rFonts w:ascii="Arial" w:hAnsi="Arial" w:cs="Arial"/>
          <w:sz w:val="24"/>
          <w:szCs w:val="24"/>
          <w:lang w:val="lt-LT" w:eastAsia="lt-LT"/>
        </w:rPr>
        <w:t>__</w:t>
      </w:r>
      <w:r w:rsidR="00B6589C">
        <w:rPr>
          <w:rFonts w:ascii="Arial" w:hAnsi="Arial" w:cs="Arial"/>
          <w:sz w:val="24"/>
          <w:szCs w:val="24"/>
          <w:lang w:val="lt-LT" w:eastAsia="lt-LT"/>
        </w:rPr>
        <w:t>__________</w:t>
      </w:r>
    </w:p>
    <w:p w14:paraId="29BAD821" w14:textId="4AFEE8EA" w:rsidR="0019764A" w:rsidRPr="00353370" w:rsidRDefault="00353370" w:rsidP="0019764A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 w:eastAsia="lt-LT"/>
        </w:rPr>
      </w:pPr>
      <w:r w:rsidRPr="00353370">
        <w:rPr>
          <w:rFonts w:ascii="Arial" w:hAnsi="Arial" w:cs="Arial"/>
          <w:sz w:val="16"/>
          <w:szCs w:val="16"/>
          <w:lang w:val="lt-LT" w:eastAsia="lt-LT"/>
        </w:rPr>
        <w:t>Имя</w:t>
      </w:r>
      <w:r w:rsidR="0019764A" w:rsidRPr="0019764A">
        <w:rPr>
          <w:rFonts w:ascii="Arial" w:hAnsi="Arial" w:cs="Arial"/>
          <w:sz w:val="16"/>
          <w:szCs w:val="16"/>
          <w:lang w:val="lt-LT" w:eastAsia="lt-LT"/>
        </w:rPr>
        <w:t xml:space="preserve">, </w:t>
      </w:r>
      <w:r w:rsidRPr="00353370">
        <w:rPr>
          <w:rFonts w:ascii="Arial" w:hAnsi="Arial" w:cs="Arial"/>
          <w:sz w:val="16"/>
          <w:szCs w:val="16"/>
          <w:lang w:val="lt-LT" w:eastAsia="lt-LT"/>
        </w:rPr>
        <w:t>фамилия</w:t>
      </w:r>
      <w:r w:rsidR="0019764A" w:rsidRPr="0019764A">
        <w:rPr>
          <w:rFonts w:ascii="Arial" w:hAnsi="Arial" w:cs="Arial"/>
          <w:sz w:val="16"/>
          <w:szCs w:val="16"/>
          <w:lang w:val="lt-LT" w:eastAsia="lt-LT"/>
        </w:rPr>
        <w:t xml:space="preserve">, </w:t>
      </w:r>
      <w:r w:rsidRPr="00353370">
        <w:rPr>
          <w:rFonts w:ascii="Arial" w:hAnsi="Arial" w:cs="Arial"/>
          <w:sz w:val="16"/>
          <w:szCs w:val="16"/>
          <w:lang w:val="lt-LT" w:eastAsia="lt-LT"/>
        </w:rPr>
        <w:t>подпись</w:t>
      </w:r>
      <w:r w:rsidR="00B6589C">
        <w:rPr>
          <w:rFonts w:ascii="Arial" w:hAnsi="Arial" w:cs="Arial"/>
          <w:sz w:val="16"/>
          <w:szCs w:val="16"/>
          <w:lang w:val="lt-LT" w:eastAsia="lt-LT"/>
        </w:rPr>
        <w:tab/>
      </w:r>
      <w:r w:rsidR="00B6589C">
        <w:rPr>
          <w:rFonts w:ascii="Arial" w:hAnsi="Arial" w:cs="Arial"/>
          <w:sz w:val="16"/>
          <w:szCs w:val="16"/>
          <w:lang w:val="lt-LT" w:eastAsia="lt-LT"/>
        </w:rPr>
        <w:tab/>
      </w:r>
      <w:r w:rsidR="00B6589C">
        <w:rPr>
          <w:rFonts w:ascii="Arial" w:hAnsi="Arial" w:cs="Arial"/>
          <w:sz w:val="16"/>
          <w:szCs w:val="16"/>
          <w:lang w:val="lt-LT" w:eastAsia="lt-LT"/>
        </w:rPr>
        <w:tab/>
      </w:r>
      <w:r>
        <w:rPr>
          <w:rFonts w:ascii="Arial" w:hAnsi="Arial" w:cs="Arial"/>
          <w:sz w:val="16"/>
          <w:szCs w:val="16"/>
          <w:lang w:val="ru-RU" w:eastAsia="lt-LT"/>
        </w:rPr>
        <w:t>Имя</w:t>
      </w:r>
      <w:r w:rsidR="0019764A" w:rsidRPr="0019764A">
        <w:rPr>
          <w:rFonts w:ascii="Arial" w:hAnsi="Arial" w:cs="Arial"/>
          <w:sz w:val="16"/>
          <w:szCs w:val="16"/>
          <w:lang w:val="lt-LT" w:eastAsia="lt-LT"/>
        </w:rPr>
        <w:t xml:space="preserve">, </w:t>
      </w:r>
      <w:r>
        <w:rPr>
          <w:rFonts w:ascii="Arial" w:hAnsi="Arial" w:cs="Arial"/>
          <w:sz w:val="16"/>
          <w:szCs w:val="16"/>
          <w:lang w:val="ru-RU" w:eastAsia="lt-LT"/>
        </w:rPr>
        <w:t>фамилия</w:t>
      </w:r>
      <w:r w:rsidR="0019764A" w:rsidRPr="0019764A">
        <w:rPr>
          <w:rFonts w:ascii="Arial" w:hAnsi="Arial" w:cs="Arial"/>
          <w:sz w:val="16"/>
          <w:szCs w:val="16"/>
          <w:lang w:val="lt-LT" w:eastAsia="lt-LT"/>
        </w:rPr>
        <w:t xml:space="preserve">, </w:t>
      </w:r>
      <w:r>
        <w:rPr>
          <w:rFonts w:ascii="Arial" w:hAnsi="Arial" w:cs="Arial"/>
          <w:sz w:val="16"/>
          <w:szCs w:val="16"/>
          <w:lang w:val="ru-RU" w:eastAsia="lt-LT"/>
        </w:rPr>
        <w:t>подпись</w:t>
      </w:r>
    </w:p>
    <w:p w14:paraId="000227BC" w14:textId="77777777" w:rsidR="0019764A" w:rsidRPr="0019764A" w:rsidRDefault="0019764A" w:rsidP="001976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lastRenderedPageBreak/>
        <w:br/>
      </w:r>
    </w:p>
    <w:p w14:paraId="6DBAFE2F" w14:textId="77777777" w:rsidR="0019764A" w:rsidRPr="0019764A" w:rsidRDefault="0019764A" w:rsidP="0019764A">
      <w:pPr>
        <w:spacing w:after="0" w:line="240" w:lineRule="auto"/>
        <w:rPr>
          <w:rFonts w:ascii="Arial" w:hAnsi="Arial" w:cs="Arial"/>
          <w:sz w:val="24"/>
          <w:szCs w:val="24"/>
          <w:lang w:val="lt-LT" w:eastAsia="lt-LT"/>
        </w:rPr>
      </w:pPr>
    </w:p>
    <w:p w14:paraId="39B63555" w14:textId="77777777" w:rsidR="00ED79B0" w:rsidRPr="0019764A" w:rsidRDefault="00ED79B0" w:rsidP="0019764A">
      <w:pPr>
        <w:rPr>
          <w:rFonts w:ascii="Arial" w:hAnsi="Arial" w:cs="Arial"/>
          <w:lang w:val="lt-LT"/>
        </w:rPr>
      </w:pPr>
    </w:p>
    <w:sectPr w:rsidR="00ED79B0" w:rsidRPr="0019764A" w:rsidSect="00F96795">
      <w:headerReference w:type="default" r:id="rId8"/>
      <w:footerReference w:type="default" r:id="rId9"/>
      <w:pgSz w:w="11906" w:h="16838"/>
      <w:pgMar w:top="2430" w:right="1440" w:bottom="1440" w:left="1440" w:header="18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F87BA" w14:textId="77777777" w:rsidR="0069593B" w:rsidRDefault="0069593B" w:rsidP="00FB1158">
      <w:pPr>
        <w:spacing w:after="0" w:line="240" w:lineRule="auto"/>
      </w:pPr>
      <w:r>
        <w:separator/>
      </w:r>
    </w:p>
  </w:endnote>
  <w:endnote w:type="continuationSeparator" w:id="0">
    <w:p w14:paraId="17DCF475" w14:textId="77777777" w:rsidR="0069593B" w:rsidRDefault="0069593B" w:rsidP="00FB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BA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45851" w14:textId="77777777" w:rsidR="00FB1158" w:rsidRDefault="00E15010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63F22C2" wp14:editId="0F251B03">
          <wp:simplePos x="0" y="0"/>
          <wp:positionH relativeFrom="column">
            <wp:posOffset>-923925</wp:posOffset>
          </wp:positionH>
          <wp:positionV relativeFrom="paragraph">
            <wp:posOffset>-1461135</wp:posOffset>
          </wp:positionV>
          <wp:extent cx="7572375" cy="245477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454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C4E79" w14:textId="77777777" w:rsidR="0069593B" w:rsidRDefault="0069593B" w:rsidP="00FB1158">
      <w:pPr>
        <w:spacing w:after="0" w:line="240" w:lineRule="auto"/>
      </w:pPr>
      <w:r>
        <w:separator/>
      </w:r>
    </w:p>
  </w:footnote>
  <w:footnote w:type="continuationSeparator" w:id="0">
    <w:p w14:paraId="1EDE1580" w14:textId="77777777" w:rsidR="0069593B" w:rsidRDefault="0069593B" w:rsidP="00FB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670"/>
      <w:gridCol w:w="90"/>
      <w:gridCol w:w="2970"/>
      <w:gridCol w:w="540"/>
    </w:tblGrid>
    <w:tr w:rsidR="00B4000B" w14:paraId="78E8BD2D" w14:textId="77777777" w:rsidTr="00B4000B">
      <w:tc>
        <w:tcPr>
          <w:tcW w:w="2070" w:type="dxa"/>
        </w:tcPr>
        <w:p w14:paraId="4B20D86C" w14:textId="77777777" w:rsidR="00B4000B" w:rsidRPr="00B4000B" w:rsidRDefault="00B4000B" w:rsidP="00B4000B">
          <w:pPr>
            <w:pStyle w:val="Header"/>
            <w:jc w:val="center"/>
            <w:rPr>
              <w:rFonts w:ascii="Ebrima" w:hAnsi="Ebrima"/>
              <w:b/>
              <w:sz w:val="18"/>
              <w:lang w:val="lt-LT"/>
            </w:rPr>
          </w:pPr>
        </w:p>
      </w:tc>
      <w:tc>
        <w:tcPr>
          <w:tcW w:w="5670" w:type="dxa"/>
        </w:tcPr>
        <w:p w14:paraId="461B960E" w14:textId="77777777" w:rsidR="00B4000B" w:rsidRPr="00B4000B" w:rsidRDefault="00B4000B" w:rsidP="00B4000B">
          <w:pPr>
            <w:pStyle w:val="Header"/>
            <w:jc w:val="center"/>
            <w:rPr>
              <w:rFonts w:ascii="Ebrima" w:hAnsi="Ebrima"/>
              <w:b/>
              <w:sz w:val="18"/>
              <w:lang w:val="lt-LT"/>
            </w:rPr>
          </w:pPr>
          <w:r w:rsidRPr="00B4000B">
            <w:rPr>
              <w:rFonts w:ascii="Ebrima" w:hAnsi="Ebrima"/>
              <w:b/>
              <w:sz w:val="28"/>
            </w:rPr>
            <w:t>DOKUMENT</w:t>
          </w:r>
          <w:r>
            <w:rPr>
              <w:rFonts w:ascii="Ebrima" w:hAnsi="Ebrima"/>
              <w:b/>
              <w:sz w:val="28"/>
              <w:lang w:val="lt-LT"/>
            </w:rPr>
            <w:t xml:space="preserve">O ŠABLONĄ </w:t>
          </w:r>
          <w:r w:rsidRPr="00B4000B">
            <w:rPr>
              <w:rFonts w:ascii="Ebrima" w:hAnsi="Ebrima"/>
              <w:b/>
              <w:sz w:val="28"/>
              <w:lang w:val="lt-LT"/>
            </w:rPr>
            <w:t>PARENGĖ</w:t>
          </w:r>
        </w:p>
      </w:tc>
      <w:tc>
        <w:tcPr>
          <w:tcW w:w="3600" w:type="dxa"/>
          <w:gridSpan w:val="3"/>
        </w:tcPr>
        <w:p w14:paraId="2B58635D" w14:textId="77777777" w:rsidR="00B4000B" w:rsidRPr="00B4000B" w:rsidRDefault="00B4000B" w:rsidP="00B4000B">
          <w:pPr>
            <w:pStyle w:val="Header"/>
            <w:jc w:val="center"/>
            <w:rPr>
              <w:rFonts w:ascii="Ebrima" w:hAnsi="Ebrima"/>
              <w:b/>
              <w:sz w:val="18"/>
              <w:lang w:val="lt-LT"/>
            </w:rPr>
          </w:pPr>
        </w:p>
      </w:tc>
    </w:tr>
    <w:tr w:rsidR="003E28DC" w14:paraId="16B82E2F" w14:textId="77777777" w:rsidTr="00B4000B">
      <w:trPr>
        <w:gridAfter w:val="1"/>
        <w:wAfter w:w="540" w:type="dxa"/>
      </w:trPr>
      <w:tc>
        <w:tcPr>
          <w:tcW w:w="2070" w:type="dxa"/>
        </w:tcPr>
        <w:p w14:paraId="13AE51C0" w14:textId="77777777" w:rsidR="003E28DC" w:rsidRDefault="003E28DC" w:rsidP="003E28DC">
          <w:pPr>
            <w:pStyle w:val="Header"/>
            <w:ind w:left="-108"/>
          </w:pPr>
          <w:r>
            <w:rPr>
              <w:noProof/>
            </w:rPr>
            <w:drawing>
              <wp:inline distT="0" distB="0" distL="0" distR="0" wp14:anchorId="58F14A0C" wp14:editId="3BB2A220">
                <wp:extent cx="1230135" cy="942975"/>
                <wp:effectExtent l="0" t="0" r="825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352" cy="960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gridSpan w:val="2"/>
          <w:vAlign w:val="bottom"/>
        </w:tcPr>
        <w:p w14:paraId="2182E388" w14:textId="77777777" w:rsidR="003E28DC" w:rsidRDefault="003E28DC" w:rsidP="003E28DC">
          <w:pPr>
            <w:pStyle w:val="Header"/>
            <w:jc w:val="center"/>
            <w:rPr>
              <w:rFonts w:ascii="Ebrima" w:hAnsi="Ebrima"/>
              <w:b/>
            </w:rPr>
          </w:pPr>
        </w:p>
        <w:p w14:paraId="355F9566" w14:textId="77777777" w:rsidR="003E28DC" w:rsidRDefault="003E28DC" w:rsidP="003E28DC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b/>
            </w:rPr>
          </w:pPr>
          <w:r w:rsidRPr="003E28DC">
            <w:rPr>
              <w:rFonts w:ascii="Ebrima" w:hAnsi="Ebrima"/>
              <w:b/>
            </w:rPr>
            <w:t>Asociacija „</w:t>
          </w:r>
          <w:r>
            <w:rPr>
              <w:rFonts w:ascii="Ebrima" w:hAnsi="Ebrima"/>
              <w:b/>
            </w:rPr>
            <w:t>B</w:t>
          </w:r>
          <w:r w:rsidRPr="003E28DC">
            <w:rPr>
              <w:rFonts w:ascii="Ebrima" w:hAnsi="Ebrima"/>
              <w:b/>
            </w:rPr>
            <w:t>elamuro katės“</w:t>
          </w:r>
        </w:p>
        <w:p w14:paraId="2EF33E5A" w14:textId="77777777" w:rsidR="003E28DC" w:rsidRPr="003E28DC" w:rsidRDefault="003E28DC" w:rsidP="003E28DC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>Įmonės kodas: 304492908</w:t>
          </w:r>
        </w:p>
        <w:p w14:paraId="44ABC36F" w14:textId="4EF99189" w:rsidR="00E15010" w:rsidRPr="00E15010" w:rsidRDefault="003E28DC" w:rsidP="003E28DC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 xml:space="preserve">Adresas: </w:t>
          </w:r>
          <w:r w:rsidR="008D7997">
            <w:rPr>
              <w:rFonts w:ascii="Ebrima" w:hAnsi="Ebrima"/>
              <w:sz w:val="18"/>
            </w:rPr>
            <w:t>Perk</w:t>
          </w:r>
          <w:r w:rsidR="008D7997">
            <w:rPr>
              <w:rFonts w:ascii="Ebrima" w:hAnsi="Ebrima"/>
              <w:sz w:val="18"/>
              <w:lang w:val="lt-LT"/>
            </w:rPr>
            <w:t>ūnkiemio</w:t>
          </w:r>
          <w:r w:rsidRPr="00E15010">
            <w:rPr>
              <w:rFonts w:ascii="Ebrima" w:hAnsi="Ebrima"/>
              <w:sz w:val="18"/>
            </w:rPr>
            <w:t xml:space="preserve"> g. </w:t>
          </w:r>
          <w:r w:rsidR="008D7997">
            <w:rPr>
              <w:rFonts w:ascii="Ebrima" w:hAnsi="Ebrima"/>
              <w:sz w:val="18"/>
            </w:rPr>
            <w:t>45-25,</w:t>
          </w:r>
          <w:r w:rsidRPr="00E15010">
            <w:rPr>
              <w:rFonts w:ascii="Ebrima" w:hAnsi="Ebrima"/>
              <w:sz w:val="18"/>
            </w:rPr>
            <w:t xml:space="preserve"> </w:t>
          </w:r>
        </w:p>
        <w:p w14:paraId="0C7550C5" w14:textId="41D82104" w:rsidR="003E28DC" w:rsidRPr="003E28DC" w:rsidRDefault="008D7997" w:rsidP="008D7997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</w:rPr>
          </w:pPr>
          <w:r>
            <w:rPr>
              <w:rFonts w:ascii="Ebrima" w:hAnsi="Ebrima"/>
              <w:sz w:val="18"/>
            </w:rPr>
            <w:t>Vilnius</w:t>
          </w:r>
          <w:r w:rsidR="003E28DC" w:rsidRPr="00E15010">
            <w:rPr>
              <w:rFonts w:ascii="Ebrima" w:hAnsi="Ebrima"/>
              <w:sz w:val="18"/>
            </w:rPr>
            <w:t xml:space="preserve">, </w:t>
          </w:r>
          <w:r>
            <w:rPr>
              <w:rFonts w:ascii="Ebrima" w:hAnsi="Ebrima"/>
              <w:sz w:val="18"/>
            </w:rPr>
            <w:t>12101</w:t>
          </w:r>
          <w:r w:rsidR="003E28DC" w:rsidRPr="00E15010">
            <w:rPr>
              <w:rFonts w:ascii="Ebrima" w:hAnsi="Ebrima"/>
              <w:sz w:val="18"/>
            </w:rPr>
            <w:t xml:space="preserve"> Lietuva</w:t>
          </w:r>
        </w:p>
      </w:tc>
      <w:tc>
        <w:tcPr>
          <w:tcW w:w="2970" w:type="dxa"/>
          <w:vAlign w:val="bottom"/>
        </w:tcPr>
        <w:p w14:paraId="0BA84812" w14:textId="77777777" w:rsidR="003E28DC" w:rsidRPr="003E28DC" w:rsidRDefault="003E28DC" w:rsidP="003E28DC">
          <w:pPr>
            <w:pStyle w:val="Header"/>
            <w:jc w:val="right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>Tel. +370 681 54444</w:t>
          </w:r>
        </w:p>
        <w:p w14:paraId="51E19E59" w14:textId="77777777" w:rsidR="003E28DC" w:rsidRPr="003E28DC" w:rsidRDefault="003E28DC" w:rsidP="003E28DC">
          <w:pPr>
            <w:pStyle w:val="Header"/>
            <w:jc w:val="right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>El. paštas:</w:t>
          </w:r>
          <w:r w:rsidRPr="00F96795">
            <w:rPr>
              <w:rFonts w:ascii="Ebrima" w:hAnsi="Ebrima"/>
              <w:sz w:val="18"/>
            </w:rPr>
            <w:t xml:space="preserve"> </w:t>
          </w:r>
          <w:hyperlink r:id="rId2" w:history="1">
            <w:r w:rsidRPr="00F96795">
              <w:rPr>
                <w:rStyle w:val="Hyperlink"/>
                <w:rFonts w:ascii="Ebrima" w:hAnsi="Ebrima"/>
                <w:color w:val="auto"/>
                <w:sz w:val="18"/>
                <w:u w:val="none"/>
              </w:rPr>
              <w:t>info@belamur.lt</w:t>
            </w:r>
          </w:hyperlink>
        </w:p>
        <w:p w14:paraId="5784A4EE" w14:textId="77777777" w:rsidR="003E28DC" w:rsidRPr="003E28DC" w:rsidRDefault="003E28DC" w:rsidP="003E28DC">
          <w:pPr>
            <w:pStyle w:val="Header"/>
            <w:ind w:left="-114"/>
            <w:jc w:val="right"/>
          </w:pPr>
          <w:r w:rsidRPr="003E28DC">
            <w:rPr>
              <w:rFonts w:ascii="Ebrima" w:hAnsi="Ebrima"/>
              <w:sz w:val="18"/>
            </w:rPr>
            <w:t>Interneto svetainė: www.belamur.lt</w:t>
          </w:r>
        </w:p>
      </w:tc>
    </w:tr>
  </w:tbl>
  <w:p w14:paraId="32D06DE2" w14:textId="77777777" w:rsidR="00FB1158" w:rsidRDefault="003E28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027174" wp14:editId="2BC74216">
              <wp:simplePos x="0" y="0"/>
              <wp:positionH relativeFrom="column">
                <wp:posOffset>-504825</wp:posOffset>
              </wp:positionH>
              <wp:positionV relativeFrom="paragraph">
                <wp:posOffset>95250</wp:posOffset>
              </wp:positionV>
              <wp:extent cx="6829425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1A1E99" id="Straight Connector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75pt,7.5pt" to="49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1D44"/>
    <w:multiLevelType w:val="hybridMultilevel"/>
    <w:tmpl w:val="1AB86E0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C34DC"/>
    <w:multiLevelType w:val="multilevel"/>
    <w:tmpl w:val="151420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" w15:restartNumberingAfterBreak="0">
    <w:nsid w:val="6C8F77D2"/>
    <w:multiLevelType w:val="hybridMultilevel"/>
    <w:tmpl w:val="12D86BBC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FD0449C"/>
    <w:multiLevelType w:val="hybridMultilevel"/>
    <w:tmpl w:val="EDBA80EA"/>
    <w:lvl w:ilvl="0" w:tplc="30B85B0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6050267"/>
    <w:multiLevelType w:val="hybridMultilevel"/>
    <w:tmpl w:val="4E2445D8"/>
    <w:lvl w:ilvl="0" w:tplc="74D8E5FA">
      <w:numFmt w:val="bullet"/>
      <w:lvlText w:val="•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L9QK8udlNfM7ejgQty8c+N9EWwakc3nFJUFavHTiDu78afraftAVLtqgSCrda3juwhouDgq+f1qWgEqvB+Wkw==" w:salt="r+e5BCNc2+s95odWEV4GxA==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58"/>
    <w:rsid w:val="00005669"/>
    <w:rsid w:val="000C1AB0"/>
    <w:rsid w:val="000C3FD8"/>
    <w:rsid w:val="00145ED1"/>
    <w:rsid w:val="00192D2E"/>
    <w:rsid w:val="0019764A"/>
    <w:rsid w:val="00202B8E"/>
    <w:rsid w:val="00227BDB"/>
    <w:rsid w:val="00272535"/>
    <w:rsid w:val="00274B17"/>
    <w:rsid w:val="00353370"/>
    <w:rsid w:val="00377B90"/>
    <w:rsid w:val="003D1F8F"/>
    <w:rsid w:val="003E28DC"/>
    <w:rsid w:val="00421855"/>
    <w:rsid w:val="004C0DC0"/>
    <w:rsid w:val="004E1D54"/>
    <w:rsid w:val="00523DFB"/>
    <w:rsid w:val="00603E20"/>
    <w:rsid w:val="00610EF4"/>
    <w:rsid w:val="00634CC8"/>
    <w:rsid w:val="00660D42"/>
    <w:rsid w:val="0069593B"/>
    <w:rsid w:val="006D1942"/>
    <w:rsid w:val="00703AFC"/>
    <w:rsid w:val="00722E7A"/>
    <w:rsid w:val="0080102D"/>
    <w:rsid w:val="00883CDC"/>
    <w:rsid w:val="008C27D9"/>
    <w:rsid w:val="008C3236"/>
    <w:rsid w:val="008D7997"/>
    <w:rsid w:val="00947180"/>
    <w:rsid w:val="009A7AF4"/>
    <w:rsid w:val="009F28A8"/>
    <w:rsid w:val="00A15401"/>
    <w:rsid w:val="00A15725"/>
    <w:rsid w:val="00A251C6"/>
    <w:rsid w:val="00B35B5E"/>
    <w:rsid w:val="00B4000B"/>
    <w:rsid w:val="00B6589C"/>
    <w:rsid w:val="00BE636F"/>
    <w:rsid w:val="00C02289"/>
    <w:rsid w:val="00CD273A"/>
    <w:rsid w:val="00D0725D"/>
    <w:rsid w:val="00D84F71"/>
    <w:rsid w:val="00DB5F1E"/>
    <w:rsid w:val="00DE2A22"/>
    <w:rsid w:val="00DF1A7C"/>
    <w:rsid w:val="00E15010"/>
    <w:rsid w:val="00E35D8E"/>
    <w:rsid w:val="00E7035B"/>
    <w:rsid w:val="00E8543A"/>
    <w:rsid w:val="00EA5302"/>
    <w:rsid w:val="00ED79B0"/>
    <w:rsid w:val="00F26BB0"/>
    <w:rsid w:val="00F4006E"/>
    <w:rsid w:val="00F400C0"/>
    <w:rsid w:val="00F96795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7AAB"/>
  <w15:docId w15:val="{7223FBF8-DAD1-4801-BB4E-3C6114A4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FD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58"/>
  </w:style>
  <w:style w:type="paragraph" w:styleId="Footer">
    <w:name w:val="footer"/>
    <w:basedOn w:val="Normal"/>
    <w:link w:val="FooterChar"/>
    <w:uiPriority w:val="99"/>
    <w:unhideWhenUsed/>
    <w:rsid w:val="00FB1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58"/>
  </w:style>
  <w:style w:type="table" w:styleId="TableGrid">
    <w:name w:val="Table Grid"/>
    <w:basedOn w:val="TableNormal"/>
    <w:uiPriority w:val="39"/>
    <w:rsid w:val="003E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28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3F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76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1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A7C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A7C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7C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horttext">
    <w:name w:val="short_text"/>
    <w:basedOn w:val="DefaultParagraphFont"/>
    <w:rsid w:val="0063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amur.l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00D9-0A27-40FE-8FC6-7F88040A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Vadlugiene</dc:creator>
  <cp:lastModifiedBy>Vaida</cp:lastModifiedBy>
  <cp:revision>2</cp:revision>
  <dcterms:created xsi:type="dcterms:W3CDTF">2022-02-22T19:49:00Z</dcterms:created>
  <dcterms:modified xsi:type="dcterms:W3CDTF">2022-02-22T19:49:00Z</dcterms:modified>
</cp:coreProperties>
</file>